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687" w:rsidRPr="004C0CD6" w:rsidRDefault="00286687" w:rsidP="00D23133">
      <w:pPr>
        <w:spacing w:after="0"/>
        <w:ind w:firstLine="396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4C0CD6">
        <w:rPr>
          <w:rFonts w:ascii="Times New Roman" w:eastAsia="Calibri" w:hAnsi="Times New Roman"/>
          <w:sz w:val="28"/>
          <w:szCs w:val="28"/>
          <w:lang w:eastAsia="en-US"/>
        </w:rPr>
        <w:t>УТВЕРЖД</w:t>
      </w:r>
      <w:r w:rsidR="00D23133" w:rsidRPr="004C0CD6">
        <w:rPr>
          <w:rFonts w:ascii="Times New Roman" w:eastAsia="Calibri" w:hAnsi="Times New Roman"/>
          <w:sz w:val="28"/>
          <w:szCs w:val="28"/>
          <w:lang w:eastAsia="en-US"/>
        </w:rPr>
        <w:t>ЕН</w:t>
      </w:r>
    </w:p>
    <w:p w:rsidR="00D23133" w:rsidRPr="004C0CD6" w:rsidRDefault="00D23133" w:rsidP="00D23133">
      <w:pPr>
        <w:spacing w:after="0"/>
        <w:ind w:firstLine="396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bookmarkStart w:id="0" w:name="_GoBack"/>
      <w:bookmarkEnd w:id="0"/>
      <w:r w:rsidRPr="004C0CD6">
        <w:rPr>
          <w:rFonts w:ascii="Times New Roman" w:eastAsia="Calibri" w:hAnsi="Times New Roman"/>
          <w:sz w:val="28"/>
          <w:szCs w:val="28"/>
          <w:lang w:eastAsia="en-US"/>
        </w:rPr>
        <w:t xml:space="preserve">приказом </w:t>
      </w:r>
      <w:proofErr w:type="gramStart"/>
      <w:r w:rsidRPr="004C0CD6">
        <w:rPr>
          <w:rFonts w:ascii="Times New Roman" w:eastAsia="Calibri" w:hAnsi="Times New Roman"/>
          <w:sz w:val="28"/>
          <w:szCs w:val="28"/>
          <w:lang w:eastAsia="en-US"/>
        </w:rPr>
        <w:t>Государственного</w:t>
      </w:r>
      <w:proofErr w:type="gramEnd"/>
      <w:r w:rsidRPr="004C0CD6">
        <w:rPr>
          <w:rFonts w:ascii="Times New Roman" w:eastAsia="Calibri" w:hAnsi="Times New Roman"/>
          <w:sz w:val="28"/>
          <w:szCs w:val="28"/>
          <w:lang w:eastAsia="en-US"/>
        </w:rPr>
        <w:t xml:space="preserve"> бюджетного</w:t>
      </w:r>
    </w:p>
    <w:p w:rsidR="00286687" w:rsidRPr="004C0CD6" w:rsidRDefault="00D23133" w:rsidP="00D23133">
      <w:pPr>
        <w:spacing w:after="0"/>
        <w:ind w:firstLine="396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4C0CD6">
        <w:rPr>
          <w:rFonts w:ascii="Times New Roman" w:eastAsia="Calibri" w:hAnsi="Times New Roman"/>
          <w:sz w:val="28"/>
          <w:szCs w:val="28"/>
          <w:lang w:eastAsia="en-US"/>
        </w:rPr>
        <w:t xml:space="preserve">учреждения культуры города </w:t>
      </w:r>
      <w:r w:rsidR="00286687" w:rsidRPr="004C0CD6">
        <w:rPr>
          <w:rFonts w:ascii="Times New Roman" w:eastAsia="Calibri" w:hAnsi="Times New Roman"/>
          <w:sz w:val="28"/>
          <w:szCs w:val="28"/>
          <w:lang w:eastAsia="en-US"/>
        </w:rPr>
        <w:t xml:space="preserve"> Москвы</w:t>
      </w:r>
    </w:p>
    <w:p w:rsidR="00D23133" w:rsidRPr="004C0CD6" w:rsidRDefault="00D23133" w:rsidP="00D23133">
      <w:pPr>
        <w:spacing w:after="0"/>
        <w:ind w:firstLine="396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4C0CD6">
        <w:rPr>
          <w:rFonts w:ascii="Times New Roman" w:eastAsia="Calibri" w:hAnsi="Times New Roman"/>
          <w:sz w:val="28"/>
          <w:szCs w:val="28"/>
          <w:lang w:eastAsia="en-US"/>
        </w:rPr>
        <w:t>"</w:t>
      </w:r>
      <w:r w:rsidR="00286687" w:rsidRPr="004C0CD6">
        <w:rPr>
          <w:rFonts w:ascii="Times New Roman" w:eastAsia="Calibri" w:hAnsi="Times New Roman"/>
          <w:sz w:val="28"/>
          <w:szCs w:val="28"/>
          <w:lang w:eastAsia="en-US"/>
        </w:rPr>
        <w:t>Госуд</w:t>
      </w:r>
      <w:r w:rsidRPr="004C0CD6">
        <w:rPr>
          <w:rFonts w:ascii="Times New Roman" w:eastAsia="Calibri" w:hAnsi="Times New Roman"/>
          <w:sz w:val="28"/>
          <w:szCs w:val="28"/>
          <w:lang w:eastAsia="en-US"/>
        </w:rPr>
        <w:t>арственный музей истории ГУЛАГа"</w:t>
      </w:r>
    </w:p>
    <w:p w:rsidR="00286687" w:rsidRPr="004C0CD6" w:rsidRDefault="00D23133" w:rsidP="00D23133">
      <w:pPr>
        <w:spacing w:after="0"/>
        <w:ind w:firstLine="396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4C0CD6">
        <w:rPr>
          <w:rFonts w:ascii="Times New Roman" w:eastAsia="Calibri" w:hAnsi="Times New Roman"/>
          <w:sz w:val="28"/>
          <w:szCs w:val="28"/>
          <w:lang w:eastAsia="en-US"/>
        </w:rPr>
        <w:t>от 19 июля 2016 г. № 48-2</w:t>
      </w:r>
    </w:p>
    <w:p w:rsidR="00D23133" w:rsidRPr="00D23133" w:rsidRDefault="00D23133" w:rsidP="00D23133">
      <w:pPr>
        <w:spacing w:after="0"/>
        <w:ind w:firstLine="3969"/>
        <w:jc w:val="center"/>
        <w:rPr>
          <w:rStyle w:val="a5"/>
          <w:rFonts w:asciiTheme="minorHAnsi" w:eastAsia="Calibri" w:hAnsiTheme="minorHAnsi"/>
          <w:b w:val="0"/>
          <w:bCs w:val="0"/>
          <w:sz w:val="28"/>
          <w:szCs w:val="28"/>
          <w:lang w:eastAsia="en-US"/>
        </w:rPr>
      </w:pPr>
    </w:p>
    <w:p w:rsidR="003777FF" w:rsidRPr="004C0CD6" w:rsidRDefault="003777FF" w:rsidP="00254B53">
      <w:pPr>
        <w:pStyle w:val="a6"/>
        <w:jc w:val="both"/>
        <w:rPr>
          <w:rStyle w:val="a5"/>
          <w:rFonts w:ascii="Times New Roman" w:hAnsi="Times New Roman" w:cs="Times New Roman"/>
          <w:color w:val="auto"/>
        </w:rPr>
      </w:pPr>
      <w:r w:rsidRPr="004C0CD6">
        <w:rPr>
          <w:rStyle w:val="a5"/>
          <w:rFonts w:ascii="Times New Roman" w:hAnsi="Times New Roman" w:cs="Times New Roman"/>
          <w:color w:val="auto"/>
        </w:rPr>
        <w:t>Кодекс этики музейных работников</w:t>
      </w:r>
    </w:p>
    <w:p w:rsidR="00286687" w:rsidRPr="004C0CD6" w:rsidRDefault="00B83FEA">
      <w:pPr>
        <w:pStyle w:val="11"/>
        <w:rPr>
          <w:rFonts w:ascii="Times New Roman" w:eastAsiaTheme="minorEastAsia" w:hAnsi="Times New Roman"/>
          <w:noProof/>
          <w:sz w:val="26"/>
          <w:szCs w:val="26"/>
        </w:rPr>
      </w:pPr>
      <w:r w:rsidRPr="004C0CD6">
        <w:rPr>
          <w:rStyle w:val="a5"/>
          <w:rFonts w:ascii="Times New Roman" w:hAnsi="Times New Roman"/>
          <w:sz w:val="26"/>
          <w:szCs w:val="26"/>
        </w:rPr>
        <w:fldChar w:fldCharType="begin"/>
      </w:r>
      <w:r w:rsidR="00635BE8" w:rsidRPr="004C0CD6">
        <w:rPr>
          <w:rStyle w:val="a5"/>
          <w:rFonts w:ascii="Times New Roman" w:hAnsi="Times New Roman"/>
          <w:sz w:val="26"/>
          <w:szCs w:val="26"/>
        </w:rPr>
        <w:instrText xml:space="preserve"> TOC \o "1-3" \h \z \u </w:instrText>
      </w:r>
      <w:r w:rsidRPr="004C0CD6">
        <w:rPr>
          <w:rStyle w:val="a5"/>
          <w:rFonts w:ascii="Times New Roman" w:hAnsi="Times New Roman"/>
          <w:sz w:val="26"/>
          <w:szCs w:val="26"/>
        </w:rPr>
        <w:fldChar w:fldCharType="separate"/>
      </w:r>
      <w:hyperlink w:anchor="_Toc456609798" w:history="1">
        <w:r w:rsidR="00286687" w:rsidRPr="004C0CD6">
          <w:rPr>
            <w:rStyle w:val="a8"/>
            <w:rFonts w:ascii="Times New Roman" w:hAnsi="Times New Roman"/>
            <w:noProof/>
            <w:sz w:val="26"/>
            <w:szCs w:val="26"/>
          </w:rPr>
          <w:t>Преамбула</w:t>
        </w:r>
        <w:r w:rsidR="00286687" w:rsidRPr="004C0CD6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286687" w:rsidRPr="004C0CD6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286687" w:rsidRPr="004C0CD6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_Toc456609798 \h </w:instrText>
        </w:r>
        <w:r w:rsidR="00286687" w:rsidRPr="004C0CD6">
          <w:rPr>
            <w:rFonts w:ascii="Times New Roman" w:hAnsi="Times New Roman"/>
            <w:noProof/>
            <w:webHidden/>
            <w:sz w:val="26"/>
            <w:szCs w:val="26"/>
          </w:rPr>
        </w:r>
        <w:r w:rsidR="00286687" w:rsidRPr="004C0CD6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6F2DAD" w:rsidRPr="004C0CD6">
          <w:rPr>
            <w:rFonts w:ascii="Times New Roman" w:hAnsi="Times New Roman"/>
            <w:noProof/>
            <w:webHidden/>
            <w:sz w:val="26"/>
            <w:szCs w:val="26"/>
          </w:rPr>
          <w:t>1</w:t>
        </w:r>
        <w:r w:rsidR="00286687" w:rsidRPr="004C0CD6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286687" w:rsidRPr="004C0CD6" w:rsidRDefault="004C0CD6">
      <w:pPr>
        <w:pStyle w:val="21"/>
        <w:rPr>
          <w:rFonts w:ascii="Times New Roman" w:eastAsiaTheme="minorEastAsia" w:hAnsi="Times New Roman"/>
          <w:noProof/>
          <w:sz w:val="26"/>
          <w:szCs w:val="26"/>
        </w:rPr>
      </w:pPr>
      <w:hyperlink w:anchor="_Toc456609799" w:history="1">
        <w:r w:rsidR="00286687" w:rsidRPr="004C0CD6">
          <w:rPr>
            <w:rStyle w:val="a8"/>
            <w:rFonts w:ascii="Times New Roman" w:hAnsi="Times New Roman"/>
            <w:noProof/>
            <w:sz w:val="26"/>
            <w:szCs w:val="26"/>
          </w:rPr>
          <w:t>Используемые понятия</w:t>
        </w:r>
        <w:r w:rsidR="00286687" w:rsidRPr="004C0CD6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286687" w:rsidRPr="004C0CD6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286687" w:rsidRPr="004C0CD6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_Toc456609799 \h </w:instrText>
        </w:r>
        <w:r w:rsidR="00286687" w:rsidRPr="004C0CD6">
          <w:rPr>
            <w:rFonts w:ascii="Times New Roman" w:hAnsi="Times New Roman"/>
            <w:noProof/>
            <w:webHidden/>
            <w:sz w:val="26"/>
            <w:szCs w:val="26"/>
          </w:rPr>
        </w:r>
        <w:r w:rsidR="00286687" w:rsidRPr="004C0CD6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6F2DAD" w:rsidRPr="004C0CD6">
          <w:rPr>
            <w:rFonts w:ascii="Times New Roman" w:hAnsi="Times New Roman"/>
            <w:noProof/>
            <w:webHidden/>
            <w:sz w:val="26"/>
            <w:szCs w:val="26"/>
          </w:rPr>
          <w:t>2</w:t>
        </w:r>
        <w:r w:rsidR="00286687" w:rsidRPr="004C0CD6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286687" w:rsidRPr="004C0CD6" w:rsidRDefault="004C0CD6">
      <w:pPr>
        <w:pStyle w:val="11"/>
        <w:rPr>
          <w:rFonts w:ascii="Times New Roman" w:eastAsiaTheme="minorEastAsia" w:hAnsi="Times New Roman"/>
          <w:noProof/>
          <w:sz w:val="26"/>
          <w:szCs w:val="26"/>
        </w:rPr>
      </w:pPr>
      <w:hyperlink w:anchor="_Toc456609800" w:history="1">
        <w:r w:rsidR="00286687" w:rsidRPr="004C0CD6">
          <w:rPr>
            <w:rStyle w:val="a8"/>
            <w:rFonts w:ascii="Times New Roman" w:hAnsi="Times New Roman"/>
            <w:noProof/>
            <w:sz w:val="26"/>
            <w:szCs w:val="26"/>
          </w:rPr>
          <w:t>Профессиональное поведение</w:t>
        </w:r>
        <w:r w:rsidR="00286687" w:rsidRPr="004C0CD6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286687" w:rsidRPr="004C0CD6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286687" w:rsidRPr="004C0CD6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_Toc456609800 \h </w:instrText>
        </w:r>
        <w:r w:rsidR="00286687" w:rsidRPr="004C0CD6">
          <w:rPr>
            <w:rFonts w:ascii="Times New Roman" w:hAnsi="Times New Roman"/>
            <w:noProof/>
            <w:webHidden/>
            <w:sz w:val="26"/>
            <w:szCs w:val="26"/>
          </w:rPr>
        </w:r>
        <w:r w:rsidR="00286687" w:rsidRPr="004C0CD6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6F2DAD" w:rsidRPr="004C0CD6">
          <w:rPr>
            <w:rFonts w:ascii="Times New Roman" w:hAnsi="Times New Roman"/>
            <w:noProof/>
            <w:webHidden/>
            <w:sz w:val="26"/>
            <w:szCs w:val="26"/>
          </w:rPr>
          <w:t>3</w:t>
        </w:r>
        <w:r w:rsidR="00286687" w:rsidRPr="004C0CD6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286687" w:rsidRPr="004C0CD6" w:rsidRDefault="004C0CD6">
      <w:pPr>
        <w:pStyle w:val="21"/>
        <w:rPr>
          <w:rFonts w:ascii="Times New Roman" w:eastAsiaTheme="minorEastAsia" w:hAnsi="Times New Roman"/>
          <w:noProof/>
          <w:sz w:val="26"/>
          <w:szCs w:val="26"/>
        </w:rPr>
      </w:pPr>
      <w:hyperlink w:anchor="_Toc456609801" w:history="1">
        <w:r w:rsidR="00286687" w:rsidRPr="004C0CD6">
          <w:rPr>
            <w:rStyle w:val="a8"/>
            <w:rFonts w:ascii="Times New Roman" w:hAnsi="Times New Roman"/>
            <w:noProof/>
            <w:sz w:val="26"/>
            <w:szCs w:val="26"/>
          </w:rPr>
          <w:t>По отношению к музейным предметам и коллекциям</w:t>
        </w:r>
        <w:r w:rsidR="00286687" w:rsidRPr="004C0CD6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286687" w:rsidRPr="004C0CD6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286687" w:rsidRPr="004C0CD6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_Toc456609801 \h </w:instrText>
        </w:r>
        <w:r w:rsidR="00286687" w:rsidRPr="004C0CD6">
          <w:rPr>
            <w:rFonts w:ascii="Times New Roman" w:hAnsi="Times New Roman"/>
            <w:noProof/>
            <w:webHidden/>
            <w:sz w:val="26"/>
            <w:szCs w:val="26"/>
          </w:rPr>
        </w:r>
        <w:r w:rsidR="00286687" w:rsidRPr="004C0CD6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6F2DAD" w:rsidRPr="004C0CD6">
          <w:rPr>
            <w:rFonts w:ascii="Times New Roman" w:hAnsi="Times New Roman"/>
            <w:noProof/>
            <w:webHidden/>
            <w:sz w:val="26"/>
            <w:szCs w:val="26"/>
          </w:rPr>
          <w:t>3</w:t>
        </w:r>
        <w:r w:rsidR="00286687" w:rsidRPr="004C0CD6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286687" w:rsidRPr="004C0CD6" w:rsidRDefault="004C0CD6">
      <w:pPr>
        <w:pStyle w:val="21"/>
        <w:rPr>
          <w:rFonts w:ascii="Times New Roman" w:eastAsiaTheme="minorEastAsia" w:hAnsi="Times New Roman"/>
          <w:noProof/>
          <w:sz w:val="26"/>
          <w:szCs w:val="26"/>
        </w:rPr>
      </w:pPr>
      <w:hyperlink w:anchor="_Toc456609802" w:history="1">
        <w:r w:rsidR="00286687" w:rsidRPr="004C0CD6">
          <w:rPr>
            <w:rStyle w:val="a8"/>
            <w:rFonts w:ascii="Times New Roman" w:hAnsi="Times New Roman"/>
            <w:noProof/>
            <w:sz w:val="26"/>
            <w:szCs w:val="26"/>
          </w:rPr>
          <w:t>По отношению к посетителям и другими благополучателям</w:t>
        </w:r>
        <w:r w:rsidR="00286687" w:rsidRPr="004C0CD6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286687" w:rsidRPr="004C0CD6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286687" w:rsidRPr="004C0CD6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_Toc456609802 \h </w:instrText>
        </w:r>
        <w:r w:rsidR="00286687" w:rsidRPr="004C0CD6">
          <w:rPr>
            <w:rFonts w:ascii="Times New Roman" w:hAnsi="Times New Roman"/>
            <w:noProof/>
            <w:webHidden/>
            <w:sz w:val="26"/>
            <w:szCs w:val="26"/>
          </w:rPr>
        </w:r>
        <w:r w:rsidR="00286687" w:rsidRPr="004C0CD6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6F2DAD" w:rsidRPr="004C0CD6">
          <w:rPr>
            <w:rFonts w:ascii="Times New Roman" w:hAnsi="Times New Roman"/>
            <w:noProof/>
            <w:webHidden/>
            <w:sz w:val="26"/>
            <w:szCs w:val="26"/>
          </w:rPr>
          <w:t>4</w:t>
        </w:r>
        <w:r w:rsidR="00286687" w:rsidRPr="004C0CD6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286687" w:rsidRPr="004C0CD6" w:rsidRDefault="004C0CD6">
      <w:pPr>
        <w:pStyle w:val="21"/>
        <w:rPr>
          <w:rFonts w:ascii="Times New Roman" w:eastAsiaTheme="minorEastAsia" w:hAnsi="Times New Roman"/>
          <w:noProof/>
          <w:sz w:val="26"/>
          <w:szCs w:val="26"/>
        </w:rPr>
      </w:pPr>
      <w:hyperlink w:anchor="_Toc456609803" w:history="1">
        <w:r w:rsidR="00286687" w:rsidRPr="004C0CD6">
          <w:rPr>
            <w:rStyle w:val="a8"/>
            <w:rFonts w:ascii="Times New Roman" w:hAnsi="Times New Roman"/>
            <w:noProof/>
            <w:sz w:val="26"/>
            <w:szCs w:val="26"/>
          </w:rPr>
          <w:t>По отношению к музею и профессиональному сообществу</w:t>
        </w:r>
        <w:r w:rsidR="00286687" w:rsidRPr="004C0CD6">
          <w:rPr>
            <w:rFonts w:ascii="Times New Roman" w:hAnsi="Times New Roman"/>
            <w:noProof/>
            <w:webHidden/>
            <w:sz w:val="26"/>
            <w:szCs w:val="26"/>
          </w:rPr>
          <w:tab/>
        </w:r>
        <w:r>
          <w:rPr>
            <w:rFonts w:ascii="Times New Roman" w:hAnsi="Times New Roman"/>
            <w:noProof/>
            <w:webHidden/>
            <w:sz w:val="26"/>
            <w:szCs w:val="26"/>
          </w:rPr>
          <w:t>5</w:t>
        </w:r>
      </w:hyperlink>
    </w:p>
    <w:p w:rsidR="00286687" w:rsidRPr="004C0CD6" w:rsidRDefault="004C0CD6">
      <w:pPr>
        <w:pStyle w:val="11"/>
        <w:rPr>
          <w:rFonts w:ascii="Times New Roman" w:eastAsiaTheme="minorEastAsia" w:hAnsi="Times New Roman"/>
          <w:noProof/>
          <w:sz w:val="26"/>
          <w:szCs w:val="26"/>
        </w:rPr>
      </w:pPr>
      <w:hyperlink w:anchor="_Toc456609804" w:history="1">
        <w:r w:rsidR="00286687" w:rsidRPr="004C0CD6">
          <w:rPr>
            <w:rStyle w:val="a8"/>
            <w:rFonts w:ascii="Times New Roman" w:hAnsi="Times New Roman"/>
            <w:noProof/>
            <w:sz w:val="26"/>
            <w:szCs w:val="26"/>
          </w:rPr>
          <w:t>Заключительные положения.</w:t>
        </w:r>
        <w:r w:rsidR="00286687" w:rsidRPr="004C0CD6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286687" w:rsidRPr="004C0CD6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286687" w:rsidRPr="004C0CD6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_Toc456609804 \h </w:instrText>
        </w:r>
        <w:r w:rsidR="00286687" w:rsidRPr="004C0CD6">
          <w:rPr>
            <w:rFonts w:ascii="Times New Roman" w:hAnsi="Times New Roman"/>
            <w:noProof/>
            <w:webHidden/>
            <w:sz w:val="26"/>
            <w:szCs w:val="26"/>
          </w:rPr>
        </w:r>
        <w:r w:rsidR="00286687" w:rsidRPr="004C0CD6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6F2DAD" w:rsidRPr="004C0CD6">
          <w:rPr>
            <w:rFonts w:ascii="Times New Roman" w:hAnsi="Times New Roman"/>
            <w:noProof/>
            <w:webHidden/>
            <w:sz w:val="26"/>
            <w:szCs w:val="26"/>
          </w:rPr>
          <w:t>6</w:t>
        </w:r>
        <w:r w:rsidR="00286687" w:rsidRPr="004C0CD6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3777FF" w:rsidRDefault="00B83FEA" w:rsidP="000A22FB">
      <w:pPr>
        <w:pStyle w:val="1"/>
        <w:jc w:val="both"/>
        <w:rPr>
          <w:rStyle w:val="a5"/>
          <w:rFonts w:ascii="Times New Roman" w:hAnsi="Times New Roman" w:cs="Times New Roman"/>
          <w:b/>
          <w:color w:val="auto"/>
          <w:sz w:val="26"/>
          <w:szCs w:val="26"/>
        </w:rPr>
      </w:pPr>
      <w:r w:rsidRPr="004C0CD6">
        <w:rPr>
          <w:rStyle w:val="a5"/>
          <w:rFonts w:ascii="Times New Roman" w:hAnsi="Times New Roman" w:cs="Times New Roman"/>
          <w:color w:val="auto"/>
          <w:sz w:val="26"/>
          <w:szCs w:val="26"/>
        </w:rPr>
        <w:fldChar w:fldCharType="end"/>
      </w:r>
      <w:bookmarkStart w:id="1" w:name="_Toc456609798"/>
      <w:r w:rsidR="003777FF" w:rsidRPr="004C0CD6">
        <w:rPr>
          <w:rStyle w:val="a5"/>
          <w:rFonts w:ascii="Times New Roman" w:hAnsi="Times New Roman" w:cs="Times New Roman"/>
          <w:b/>
          <w:color w:val="auto"/>
          <w:sz w:val="26"/>
          <w:szCs w:val="26"/>
        </w:rPr>
        <w:t>Преамбула</w:t>
      </w:r>
      <w:bookmarkEnd w:id="1"/>
    </w:p>
    <w:p w:rsidR="004C0CD6" w:rsidRPr="004C0CD6" w:rsidRDefault="004C0CD6" w:rsidP="004C0CD6"/>
    <w:p w:rsidR="003777FF" w:rsidRPr="004C0CD6" w:rsidRDefault="004B5A76" w:rsidP="004B5A7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C0CD6">
        <w:rPr>
          <w:rFonts w:ascii="Times New Roman" w:hAnsi="Times New Roman"/>
          <w:sz w:val="26"/>
          <w:szCs w:val="26"/>
        </w:rPr>
        <w:t>Музейное сообщество, признавая, что:</w:t>
      </w:r>
    </w:p>
    <w:p w:rsidR="00CD6BCD" w:rsidRPr="004C0CD6" w:rsidRDefault="00CD6BCD" w:rsidP="00CA011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C0CD6">
        <w:rPr>
          <w:rFonts w:ascii="Times New Roman" w:hAnsi="Times New Roman"/>
          <w:sz w:val="26"/>
          <w:szCs w:val="26"/>
        </w:rPr>
        <w:t>м</w:t>
      </w:r>
      <w:r w:rsidR="00CA0115" w:rsidRPr="004C0CD6">
        <w:rPr>
          <w:rFonts w:ascii="Times New Roman" w:hAnsi="Times New Roman"/>
          <w:sz w:val="26"/>
          <w:szCs w:val="26"/>
        </w:rPr>
        <w:t>узеи являются одним из важнейших элементов национальной системы сохранения культурного наследия и обеспечения</w:t>
      </w:r>
      <w:r w:rsidRPr="004C0CD6">
        <w:rPr>
          <w:rFonts w:ascii="Times New Roman" w:hAnsi="Times New Roman"/>
          <w:sz w:val="26"/>
          <w:szCs w:val="26"/>
        </w:rPr>
        <w:t xml:space="preserve"> его передачи будущим поколениям;</w:t>
      </w:r>
      <w:r w:rsidR="00CA0115" w:rsidRPr="004C0CD6">
        <w:rPr>
          <w:rFonts w:ascii="Times New Roman" w:hAnsi="Times New Roman"/>
          <w:sz w:val="26"/>
          <w:szCs w:val="26"/>
        </w:rPr>
        <w:t xml:space="preserve"> </w:t>
      </w:r>
    </w:p>
    <w:p w:rsidR="00CD6BCD" w:rsidRPr="004C0CD6" w:rsidRDefault="00CD6BCD" w:rsidP="00CA011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C0CD6">
        <w:rPr>
          <w:rFonts w:ascii="Times New Roman" w:hAnsi="Times New Roman"/>
          <w:sz w:val="26"/>
          <w:szCs w:val="26"/>
        </w:rPr>
        <w:t>в</w:t>
      </w:r>
      <w:r w:rsidR="00611416" w:rsidRPr="004C0CD6">
        <w:rPr>
          <w:rFonts w:ascii="Times New Roman" w:hAnsi="Times New Roman"/>
          <w:sz w:val="26"/>
          <w:szCs w:val="26"/>
        </w:rPr>
        <w:t xml:space="preserve"> обязанности музеев перед обществом входит </w:t>
      </w:r>
      <w:r w:rsidRPr="004C0CD6">
        <w:rPr>
          <w:rFonts w:ascii="Times New Roman" w:hAnsi="Times New Roman"/>
          <w:sz w:val="26"/>
          <w:szCs w:val="26"/>
        </w:rPr>
        <w:t>собира</w:t>
      </w:r>
      <w:r w:rsidR="00CA0115" w:rsidRPr="004C0CD6">
        <w:rPr>
          <w:rFonts w:ascii="Times New Roman" w:hAnsi="Times New Roman"/>
          <w:sz w:val="26"/>
          <w:szCs w:val="26"/>
        </w:rPr>
        <w:t>ние</w:t>
      </w:r>
      <w:r w:rsidRPr="004C0CD6">
        <w:rPr>
          <w:rFonts w:ascii="Times New Roman" w:hAnsi="Times New Roman"/>
          <w:sz w:val="26"/>
          <w:szCs w:val="26"/>
        </w:rPr>
        <w:t xml:space="preserve"> и</w:t>
      </w:r>
      <w:r w:rsidR="009E0EFC" w:rsidRPr="004C0CD6">
        <w:rPr>
          <w:rFonts w:ascii="Times New Roman" w:hAnsi="Times New Roman"/>
          <w:sz w:val="26"/>
          <w:szCs w:val="26"/>
        </w:rPr>
        <w:t xml:space="preserve"> </w:t>
      </w:r>
      <w:r w:rsidRPr="004C0CD6">
        <w:rPr>
          <w:rFonts w:ascii="Times New Roman" w:hAnsi="Times New Roman"/>
          <w:sz w:val="26"/>
          <w:szCs w:val="26"/>
        </w:rPr>
        <w:t>со</w:t>
      </w:r>
      <w:r w:rsidR="00611416" w:rsidRPr="004C0CD6">
        <w:rPr>
          <w:rFonts w:ascii="Times New Roman" w:hAnsi="Times New Roman"/>
          <w:sz w:val="26"/>
          <w:szCs w:val="26"/>
        </w:rPr>
        <w:t xml:space="preserve">хранение </w:t>
      </w:r>
      <w:r w:rsidRPr="004C0CD6">
        <w:rPr>
          <w:rFonts w:ascii="Times New Roman" w:hAnsi="Times New Roman"/>
          <w:sz w:val="26"/>
          <w:szCs w:val="26"/>
        </w:rPr>
        <w:t>материальных и нематериальных с</w:t>
      </w:r>
      <w:r w:rsidR="00A76499" w:rsidRPr="004C0CD6">
        <w:rPr>
          <w:rFonts w:ascii="Times New Roman" w:hAnsi="Times New Roman"/>
          <w:sz w:val="26"/>
          <w:szCs w:val="26"/>
        </w:rPr>
        <w:t xml:space="preserve">видетельств развития человека, </w:t>
      </w:r>
      <w:r w:rsidRPr="004C0CD6">
        <w:rPr>
          <w:rFonts w:ascii="Times New Roman" w:hAnsi="Times New Roman"/>
          <w:sz w:val="26"/>
          <w:szCs w:val="26"/>
        </w:rPr>
        <w:t xml:space="preserve">природы и общества, их интерпретация и </w:t>
      </w:r>
      <w:r w:rsidR="00B37580" w:rsidRPr="004C0CD6">
        <w:rPr>
          <w:rFonts w:ascii="Times New Roman" w:hAnsi="Times New Roman"/>
          <w:sz w:val="26"/>
          <w:szCs w:val="26"/>
        </w:rPr>
        <w:t>обеспечение доступности для членов общества</w:t>
      </w:r>
      <w:r w:rsidR="00611416" w:rsidRPr="004C0CD6">
        <w:rPr>
          <w:rFonts w:ascii="Times New Roman" w:hAnsi="Times New Roman"/>
          <w:sz w:val="26"/>
          <w:szCs w:val="26"/>
        </w:rPr>
        <w:t xml:space="preserve">. </w:t>
      </w:r>
      <w:r w:rsidR="00544738" w:rsidRPr="004C0CD6">
        <w:rPr>
          <w:rFonts w:ascii="Times New Roman" w:hAnsi="Times New Roman"/>
          <w:sz w:val="26"/>
          <w:szCs w:val="26"/>
        </w:rPr>
        <w:t>Благодаря этому музеи вносят вклад в дело защиты природного, культурного и научного наследия человечества</w:t>
      </w:r>
      <w:r w:rsidRPr="004C0CD6">
        <w:rPr>
          <w:rFonts w:ascii="Times New Roman" w:hAnsi="Times New Roman"/>
          <w:sz w:val="26"/>
          <w:szCs w:val="26"/>
        </w:rPr>
        <w:t>;</w:t>
      </w:r>
      <w:r w:rsidR="00544738" w:rsidRPr="004C0CD6">
        <w:rPr>
          <w:rFonts w:ascii="Times New Roman" w:hAnsi="Times New Roman"/>
          <w:sz w:val="26"/>
          <w:szCs w:val="26"/>
        </w:rPr>
        <w:t xml:space="preserve"> </w:t>
      </w:r>
    </w:p>
    <w:p w:rsidR="00544738" w:rsidRPr="004C0CD6" w:rsidRDefault="00B37580" w:rsidP="00CA011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C0CD6">
        <w:rPr>
          <w:rFonts w:ascii="Times New Roman" w:hAnsi="Times New Roman"/>
          <w:sz w:val="26"/>
          <w:szCs w:val="26"/>
        </w:rPr>
        <w:t>м</w:t>
      </w:r>
      <w:r w:rsidR="00544738" w:rsidRPr="004C0CD6">
        <w:rPr>
          <w:rFonts w:ascii="Times New Roman" w:hAnsi="Times New Roman"/>
          <w:sz w:val="26"/>
          <w:szCs w:val="26"/>
        </w:rPr>
        <w:t xml:space="preserve">узейные коллекции являются существенной частью общественного достояния, обладают особым юридическим статусом и охраняются </w:t>
      </w:r>
      <w:r w:rsidR="005F36E3" w:rsidRPr="004C0CD6">
        <w:rPr>
          <w:rFonts w:ascii="Times New Roman" w:hAnsi="Times New Roman"/>
          <w:sz w:val="26"/>
          <w:szCs w:val="26"/>
        </w:rPr>
        <w:t xml:space="preserve">российским и </w:t>
      </w:r>
      <w:r w:rsidR="00544738" w:rsidRPr="004C0CD6">
        <w:rPr>
          <w:rFonts w:ascii="Times New Roman" w:hAnsi="Times New Roman"/>
          <w:sz w:val="26"/>
          <w:szCs w:val="26"/>
        </w:rPr>
        <w:t>международным законодательством</w:t>
      </w:r>
      <w:r w:rsidR="00CA0115" w:rsidRPr="004C0CD6">
        <w:rPr>
          <w:rFonts w:ascii="Times New Roman" w:hAnsi="Times New Roman"/>
          <w:sz w:val="26"/>
          <w:szCs w:val="26"/>
        </w:rPr>
        <w:t>;</w:t>
      </w:r>
    </w:p>
    <w:p w:rsidR="00A24660" w:rsidRPr="004C0CD6" w:rsidRDefault="00F5140B" w:rsidP="0054473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C0CD6">
        <w:rPr>
          <w:rFonts w:ascii="Times New Roman" w:hAnsi="Times New Roman"/>
          <w:sz w:val="26"/>
          <w:szCs w:val="26"/>
        </w:rPr>
        <w:t>м</w:t>
      </w:r>
      <w:r w:rsidR="00A24660" w:rsidRPr="004C0CD6">
        <w:rPr>
          <w:rFonts w:ascii="Times New Roman" w:hAnsi="Times New Roman"/>
          <w:sz w:val="26"/>
          <w:szCs w:val="26"/>
        </w:rPr>
        <w:t xml:space="preserve">узей является одной из самых </w:t>
      </w:r>
      <w:r w:rsidR="00544738" w:rsidRPr="004C0CD6">
        <w:rPr>
          <w:rFonts w:ascii="Times New Roman" w:hAnsi="Times New Roman"/>
          <w:sz w:val="26"/>
          <w:szCs w:val="26"/>
        </w:rPr>
        <w:t>динамично развивающихся</w:t>
      </w:r>
      <w:r w:rsidR="00A24660" w:rsidRPr="004C0CD6">
        <w:rPr>
          <w:rFonts w:ascii="Times New Roman" w:hAnsi="Times New Roman"/>
          <w:sz w:val="26"/>
          <w:szCs w:val="26"/>
        </w:rPr>
        <w:t xml:space="preserve"> культурных институций</w:t>
      </w:r>
      <w:r w:rsidR="00CA0115" w:rsidRPr="004C0CD6">
        <w:rPr>
          <w:rFonts w:ascii="Times New Roman" w:hAnsi="Times New Roman"/>
          <w:sz w:val="26"/>
          <w:szCs w:val="26"/>
        </w:rPr>
        <w:t>;</w:t>
      </w:r>
    </w:p>
    <w:p w:rsidR="00A24660" w:rsidRPr="004C0CD6" w:rsidRDefault="00F5140B" w:rsidP="004B5A7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C0CD6">
        <w:rPr>
          <w:rFonts w:ascii="Times New Roman" w:hAnsi="Times New Roman"/>
          <w:sz w:val="26"/>
          <w:szCs w:val="26"/>
        </w:rPr>
        <w:t>б</w:t>
      </w:r>
      <w:r w:rsidR="003C59F8" w:rsidRPr="004C0CD6">
        <w:rPr>
          <w:rFonts w:ascii="Times New Roman" w:hAnsi="Times New Roman"/>
          <w:sz w:val="26"/>
          <w:szCs w:val="26"/>
        </w:rPr>
        <w:t>ыстро меня</w:t>
      </w:r>
      <w:r w:rsidR="00A24660" w:rsidRPr="004C0CD6">
        <w:rPr>
          <w:rFonts w:ascii="Times New Roman" w:hAnsi="Times New Roman"/>
          <w:sz w:val="26"/>
          <w:szCs w:val="26"/>
        </w:rPr>
        <w:t xml:space="preserve">ющиеся </w:t>
      </w:r>
      <w:r w:rsidR="003C59F8" w:rsidRPr="004C0CD6">
        <w:rPr>
          <w:rFonts w:ascii="Times New Roman" w:hAnsi="Times New Roman"/>
          <w:sz w:val="26"/>
          <w:szCs w:val="26"/>
        </w:rPr>
        <w:t>реалии современного мира</w:t>
      </w:r>
      <w:r w:rsidR="00A24660" w:rsidRPr="004C0CD6">
        <w:rPr>
          <w:rFonts w:ascii="Times New Roman" w:hAnsi="Times New Roman"/>
          <w:sz w:val="26"/>
          <w:szCs w:val="26"/>
        </w:rPr>
        <w:t xml:space="preserve"> открывают </w:t>
      </w:r>
      <w:r w:rsidR="003C59F8" w:rsidRPr="004C0CD6">
        <w:rPr>
          <w:rFonts w:ascii="Times New Roman" w:hAnsi="Times New Roman"/>
          <w:sz w:val="26"/>
          <w:szCs w:val="26"/>
        </w:rPr>
        <w:t xml:space="preserve">перед музеями </w:t>
      </w:r>
      <w:r w:rsidR="00A24660" w:rsidRPr="004C0CD6">
        <w:rPr>
          <w:rFonts w:ascii="Times New Roman" w:hAnsi="Times New Roman"/>
          <w:sz w:val="26"/>
          <w:szCs w:val="26"/>
        </w:rPr>
        <w:t>новые возможности</w:t>
      </w:r>
      <w:r w:rsidR="003C59F8" w:rsidRPr="004C0CD6">
        <w:rPr>
          <w:rFonts w:ascii="Times New Roman" w:hAnsi="Times New Roman"/>
          <w:sz w:val="26"/>
          <w:szCs w:val="26"/>
        </w:rPr>
        <w:t>, но одновременно и угрозы для сохранности культурного наследия</w:t>
      </w:r>
      <w:r w:rsidR="00CA0115" w:rsidRPr="004C0CD6">
        <w:rPr>
          <w:rFonts w:ascii="Times New Roman" w:hAnsi="Times New Roman"/>
          <w:sz w:val="26"/>
          <w:szCs w:val="26"/>
        </w:rPr>
        <w:t>;</w:t>
      </w:r>
    </w:p>
    <w:p w:rsidR="003C59F8" w:rsidRPr="004C0CD6" w:rsidRDefault="00F5140B" w:rsidP="004B5A7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C0CD6">
        <w:rPr>
          <w:rFonts w:ascii="Times New Roman" w:hAnsi="Times New Roman"/>
          <w:sz w:val="26"/>
          <w:szCs w:val="26"/>
        </w:rPr>
        <w:t>м</w:t>
      </w:r>
      <w:r w:rsidR="00133D9E" w:rsidRPr="004C0CD6">
        <w:rPr>
          <w:rFonts w:ascii="Times New Roman" w:hAnsi="Times New Roman"/>
          <w:sz w:val="26"/>
          <w:szCs w:val="26"/>
        </w:rPr>
        <w:t xml:space="preserve">узейная практика </w:t>
      </w:r>
      <w:r w:rsidR="003C59F8" w:rsidRPr="004C0CD6">
        <w:rPr>
          <w:rFonts w:ascii="Times New Roman" w:hAnsi="Times New Roman"/>
          <w:sz w:val="26"/>
          <w:szCs w:val="26"/>
        </w:rPr>
        <w:t>становится все более сложной и многообразной</w:t>
      </w:r>
      <w:r w:rsidR="00CA0115" w:rsidRPr="004C0CD6">
        <w:rPr>
          <w:rFonts w:ascii="Times New Roman" w:hAnsi="Times New Roman"/>
          <w:sz w:val="26"/>
          <w:szCs w:val="26"/>
        </w:rPr>
        <w:t>;</w:t>
      </w:r>
      <w:r w:rsidR="003C59F8" w:rsidRPr="004C0CD6">
        <w:rPr>
          <w:rFonts w:ascii="Times New Roman" w:hAnsi="Times New Roman"/>
          <w:sz w:val="26"/>
          <w:szCs w:val="26"/>
        </w:rPr>
        <w:t xml:space="preserve"> </w:t>
      </w:r>
    </w:p>
    <w:p w:rsidR="003C59F8" w:rsidRPr="004C0CD6" w:rsidRDefault="00F5140B" w:rsidP="004B5A7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C0CD6">
        <w:rPr>
          <w:rFonts w:ascii="Times New Roman" w:hAnsi="Times New Roman"/>
          <w:sz w:val="26"/>
          <w:szCs w:val="26"/>
        </w:rPr>
        <w:t>с</w:t>
      </w:r>
      <w:r w:rsidR="004B5A76" w:rsidRPr="004C0CD6">
        <w:rPr>
          <w:rFonts w:ascii="Times New Roman" w:hAnsi="Times New Roman"/>
          <w:sz w:val="26"/>
          <w:szCs w:val="26"/>
        </w:rPr>
        <w:t>облюдение</w:t>
      </w:r>
      <w:r w:rsidR="003C59F8" w:rsidRPr="004C0CD6">
        <w:rPr>
          <w:rFonts w:ascii="Times New Roman" w:hAnsi="Times New Roman"/>
          <w:sz w:val="26"/>
          <w:szCs w:val="26"/>
        </w:rPr>
        <w:t xml:space="preserve"> профессиональной этики является необходимым условием становления профессиональной музейной деятельности</w:t>
      </w:r>
      <w:r w:rsidR="00CA0115" w:rsidRPr="004C0CD6">
        <w:rPr>
          <w:rFonts w:ascii="Times New Roman" w:hAnsi="Times New Roman"/>
          <w:sz w:val="26"/>
          <w:szCs w:val="26"/>
        </w:rPr>
        <w:t>;</w:t>
      </w:r>
    </w:p>
    <w:p w:rsidR="00BA15D4" w:rsidRPr="004C0CD6" w:rsidRDefault="00BA15D4" w:rsidP="004B5A7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C0CD6">
        <w:rPr>
          <w:rFonts w:ascii="Times New Roman" w:hAnsi="Times New Roman"/>
          <w:sz w:val="26"/>
          <w:szCs w:val="26"/>
        </w:rPr>
        <w:lastRenderedPageBreak/>
        <w:t xml:space="preserve">существование и деятельность музейного сообщества невозможны без </w:t>
      </w:r>
      <w:r w:rsidR="004B5A76" w:rsidRPr="004C0CD6">
        <w:rPr>
          <w:rFonts w:ascii="Times New Roman" w:hAnsi="Times New Roman"/>
          <w:sz w:val="26"/>
          <w:szCs w:val="26"/>
        </w:rPr>
        <w:t>консолидации усилий и общей ответственности всех его членов</w:t>
      </w:r>
      <w:r w:rsidR="00CA0115" w:rsidRPr="004C0CD6">
        <w:rPr>
          <w:rFonts w:ascii="Times New Roman" w:hAnsi="Times New Roman"/>
          <w:sz w:val="26"/>
          <w:szCs w:val="26"/>
        </w:rPr>
        <w:t>,</w:t>
      </w:r>
    </w:p>
    <w:p w:rsidR="004B5A76" w:rsidRDefault="00F5140B" w:rsidP="004B5A76">
      <w:pPr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</w:rPr>
      </w:pPr>
      <w:r w:rsidRPr="004C0CD6">
        <w:rPr>
          <w:rFonts w:ascii="Times New Roman" w:hAnsi="Times New Roman"/>
          <w:sz w:val="26"/>
          <w:szCs w:val="26"/>
        </w:rPr>
        <w:t>п</w:t>
      </w:r>
      <w:r w:rsidR="004B5A76" w:rsidRPr="004C0CD6">
        <w:rPr>
          <w:rFonts w:ascii="Times New Roman" w:hAnsi="Times New Roman"/>
          <w:sz w:val="26"/>
          <w:szCs w:val="26"/>
        </w:rPr>
        <w:t xml:space="preserve">ринимает настоящий Кодекс профессиональной этики музейных работников (далее </w:t>
      </w:r>
      <w:r w:rsidR="004C0CD6" w:rsidRPr="004C0CD6">
        <w:rPr>
          <w:rFonts w:ascii="Times New Roman" w:hAnsi="Times New Roman"/>
          <w:sz w:val="26"/>
          <w:szCs w:val="26"/>
        </w:rPr>
        <w:t>–</w:t>
      </w:r>
      <w:r w:rsidR="004B5A76" w:rsidRPr="004C0CD6">
        <w:rPr>
          <w:rFonts w:ascii="Times New Roman" w:hAnsi="Times New Roman"/>
          <w:sz w:val="26"/>
          <w:szCs w:val="26"/>
        </w:rPr>
        <w:t xml:space="preserve"> Кодекс)</w:t>
      </w:r>
      <w:r w:rsidRPr="004C0CD6">
        <w:rPr>
          <w:rFonts w:ascii="Times New Roman" w:hAnsi="Times New Roman"/>
          <w:sz w:val="26"/>
          <w:szCs w:val="26"/>
        </w:rPr>
        <w:t>.</w:t>
      </w:r>
    </w:p>
    <w:p w:rsidR="004C0CD6" w:rsidRPr="004C0CD6" w:rsidRDefault="004C0CD6" w:rsidP="004B5A76">
      <w:pPr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</w:rPr>
      </w:pPr>
    </w:p>
    <w:p w:rsidR="004B5A76" w:rsidRPr="004C0CD6" w:rsidRDefault="004B5A76" w:rsidP="004B5A7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C0CD6">
        <w:rPr>
          <w:rFonts w:ascii="Times New Roman" w:hAnsi="Times New Roman"/>
          <w:sz w:val="26"/>
          <w:szCs w:val="26"/>
        </w:rPr>
        <w:t>Целью Кодекса являетс</w:t>
      </w:r>
      <w:r w:rsidR="00F34C23" w:rsidRPr="004C0CD6">
        <w:rPr>
          <w:rFonts w:ascii="Times New Roman" w:hAnsi="Times New Roman"/>
          <w:sz w:val="26"/>
          <w:szCs w:val="26"/>
        </w:rPr>
        <w:t xml:space="preserve">я установление этических норм, </w:t>
      </w:r>
      <w:r w:rsidR="00B638EF" w:rsidRPr="004C0CD6">
        <w:rPr>
          <w:rFonts w:ascii="Times New Roman" w:hAnsi="Times New Roman"/>
          <w:sz w:val="26"/>
          <w:szCs w:val="26"/>
        </w:rPr>
        <w:t xml:space="preserve">правил, процедур </w:t>
      </w:r>
      <w:r w:rsidRPr="004C0CD6">
        <w:rPr>
          <w:rFonts w:ascii="Times New Roman" w:hAnsi="Times New Roman"/>
          <w:sz w:val="26"/>
          <w:szCs w:val="26"/>
        </w:rPr>
        <w:t>и  рекомендаций</w:t>
      </w:r>
      <w:r w:rsidR="00A76499" w:rsidRPr="004C0CD6">
        <w:rPr>
          <w:rFonts w:ascii="Times New Roman" w:hAnsi="Times New Roman"/>
          <w:sz w:val="26"/>
          <w:szCs w:val="26"/>
        </w:rPr>
        <w:t xml:space="preserve"> </w:t>
      </w:r>
      <w:r w:rsidRPr="004C0CD6">
        <w:rPr>
          <w:rFonts w:ascii="Times New Roman" w:hAnsi="Times New Roman"/>
          <w:sz w:val="26"/>
          <w:szCs w:val="26"/>
        </w:rPr>
        <w:t>для самостоятельного выбора музейными работниками верной линии поведения, способствующей  достойному осуществлению ими своей профессиональной деятельности.</w:t>
      </w:r>
    </w:p>
    <w:p w:rsidR="003F1023" w:rsidRPr="004C0CD6" w:rsidRDefault="003F1023" w:rsidP="003F102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C0CD6">
        <w:rPr>
          <w:rFonts w:ascii="Times New Roman" w:hAnsi="Times New Roman"/>
          <w:sz w:val="26"/>
          <w:szCs w:val="26"/>
        </w:rPr>
        <w:t xml:space="preserve">Кодекс разработан в соответствии с Этическим кодексом Международного Совета Музеев (ICOM) для музеев, принятым на 21 Генеральной Ассамблее ICOM 8 октября 2004 года в Сеуле (Корея). </w:t>
      </w:r>
    </w:p>
    <w:p w:rsidR="00574726" w:rsidRPr="004C0CD6" w:rsidRDefault="00574726" w:rsidP="0057472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C0CD6">
        <w:rPr>
          <w:rFonts w:ascii="Times New Roman" w:hAnsi="Times New Roman"/>
          <w:sz w:val="26"/>
          <w:szCs w:val="26"/>
        </w:rPr>
        <w:t>Действие настоящего Кодекса распространяется на всю профессиональную деятельность музейного работника независимо от занимаемой должности, профессии, вида деятельности в музее, и осуществляемую в любых формах.</w:t>
      </w:r>
    </w:p>
    <w:p w:rsidR="00574726" w:rsidRPr="004C0CD6" w:rsidRDefault="00574726" w:rsidP="0057472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C0CD6">
        <w:rPr>
          <w:rFonts w:ascii="Times New Roman" w:hAnsi="Times New Roman"/>
          <w:sz w:val="26"/>
          <w:szCs w:val="26"/>
        </w:rPr>
        <w:t>Принимая Кодекс этики, музейный работник самостоятельно и добровольно принимает на себя обязательство руководствоваться в своей профессиональной деятельности принципами и правилами, изложенными в настоящем Кодексе.</w:t>
      </w:r>
    </w:p>
    <w:p w:rsidR="00574726" w:rsidRPr="004C0CD6" w:rsidRDefault="00574726" w:rsidP="0057472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C0CD6">
        <w:rPr>
          <w:rFonts w:ascii="Times New Roman" w:hAnsi="Times New Roman"/>
          <w:sz w:val="26"/>
          <w:szCs w:val="26"/>
        </w:rPr>
        <w:t>Соблюдение музейными работниками единых этических принципов и норм поведения будет содействовать повышению авторитета музеев, укреплению дове</w:t>
      </w:r>
      <w:r w:rsidR="009E0EFC" w:rsidRPr="004C0CD6">
        <w:rPr>
          <w:rFonts w:ascii="Times New Roman" w:hAnsi="Times New Roman"/>
          <w:sz w:val="26"/>
          <w:szCs w:val="26"/>
        </w:rPr>
        <w:t xml:space="preserve">рия граждан и общества в целом </w:t>
      </w:r>
      <w:r w:rsidRPr="004C0CD6">
        <w:rPr>
          <w:rFonts w:ascii="Times New Roman" w:hAnsi="Times New Roman"/>
          <w:sz w:val="26"/>
          <w:szCs w:val="26"/>
        </w:rPr>
        <w:t>к музеям и музейной деятельности.</w:t>
      </w:r>
    </w:p>
    <w:p w:rsidR="003777FF" w:rsidRPr="004C0CD6" w:rsidRDefault="00D839B2" w:rsidP="00574726">
      <w:pPr>
        <w:pStyle w:val="2"/>
        <w:ind w:firstLine="708"/>
        <w:jc w:val="both"/>
        <w:rPr>
          <w:rFonts w:ascii="Times New Roman" w:hAnsi="Times New Roman" w:cs="Times New Roman"/>
          <w:color w:val="auto"/>
        </w:rPr>
      </w:pPr>
      <w:bookmarkStart w:id="2" w:name="_Toc456609799"/>
      <w:r w:rsidRPr="004C0CD6">
        <w:rPr>
          <w:rFonts w:ascii="Times New Roman" w:hAnsi="Times New Roman" w:cs="Times New Roman"/>
          <w:color w:val="auto"/>
        </w:rPr>
        <w:t>Используемые понятия</w:t>
      </w:r>
      <w:bookmarkEnd w:id="2"/>
    </w:p>
    <w:p w:rsidR="00D839B2" w:rsidRPr="004C0CD6" w:rsidRDefault="00445226" w:rsidP="00D839B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C0CD6">
        <w:rPr>
          <w:rFonts w:ascii="Times New Roman" w:hAnsi="Times New Roman"/>
          <w:sz w:val="26"/>
          <w:szCs w:val="26"/>
        </w:rPr>
        <w:t>Определение «</w:t>
      </w:r>
      <w:r w:rsidRPr="004C0CD6">
        <w:rPr>
          <w:rFonts w:ascii="Times New Roman" w:hAnsi="Times New Roman"/>
          <w:b/>
          <w:sz w:val="26"/>
          <w:szCs w:val="26"/>
        </w:rPr>
        <w:t>Музейный работник</w:t>
      </w:r>
      <w:r w:rsidRPr="004C0CD6">
        <w:rPr>
          <w:rFonts w:ascii="Times New Roman" w:hAnsi="Times New Roman"/>
          <w:sz w:val="26"/>
          <w:szCs w:val="26"/>
        </w:rPr>
        <w:t>» в Кодексе относится к человеку, профессионально в качестве основной работы занимающемуся музейной деятельностью.</w:t>
      </w:r>
      <w:r w:rsidR="00D839B2" w:rsidRPr="004C0CD6">
        <w:rPr>
          <w:rFonts w:ascii="Times New Roman" w:hAnsi="Times New Roman"/>
          <w:sz w:val="26"/>
          <w:szCs w:val="26"/>
        </w:rPr>
        <w:t xml:space="preserve"> </w:t>
      </w:r>
    </w:p>
    <w:p w:rsidR="00D839B2" w:rsidRPr="004C0CD6" w:rsidRDefault="00D839B2" w:rsidP="00D839B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yellow"/>
        </w:rPr>
      </w:pPr>
      <w:r w:rsidRPr="004C0CD6">
        <w:rPr>
          <w:rFonts w:ascii="Times New Roman" w:hAnsi="Times New Roman"/>
          <w:sz w:val="26"/>
          <w:szCs w:val="26"/>
        </w:rPr>
        <w:t xml:space="preserve">Под </w:t>
      </w:r>
      <w:r w:rsidRPr="004C0CD6">
        <w:rPr>
          <w:rFonts w:ascii="Times New Roman" w:hAnsi="Times New Roman"/>
          <w:b/>
          <w:sz w:val="26"/>
          <w:szCs w:val="26"/>
        </w:rPr>
        <w:t>музейной деятельностью</w:t>
      </w:r>
      <w:r w:rsidRPr="004C0CD6">
        <w:rPr>
          <w:rFonts w:ascii="Times New Roman" w:hAnsi="Times New Roman"/>
          <w:sz w:val="26"/>
          <w:szCs w:val="26"/>
        </w:rPr>
        <w:t xml:space="preserve"> в настоящем Кодексе понимается выполнение на постоянной основе различных видов работ, необходимых для формирования, сохранения и </w:t>
      </w:r>
      <w:r w:rsidR="00CB37C4" w:rsidRPr="004C0CD6">
        <w:rPr>
          <w:rFonts w:ascii="Times New Roman" w:hAnsi="Times New Roman"/>
          <w:sz w:val="26"/>
          <w:szCs w:val="26"/>
        </w:rPr>
        <w:t>представления</w:t>
      </w:r>
      <w:r w:rsidRPr="004C0CD6">
        <w:rPr>
          <w:rFonts w:ascii="Times New Roman" w:hAnsi="Times New Roman"/>
          <w:sz w:val="26"/>
          <w:szCs w:val="26"/>
        </w:rPr>
        <w:t xml:space="preserve"> в интересах общества Музейного фонда Российской Федерации, а также объ</w:t>
      </w:r>
      <w:r w:rsidR="009E0EFC" w:rsidRPr="004C0CD6">
        <w:rPr>
          <w:rFonts w:ascii="Times New Roman" w:hAnsi="Times New Roman"/>
          <w:sz w:val="26"/>
          <w:szCs w:val="26"/>
        </w:rPr>
        <w:t xml:space="preserve">ектов культурного и природного </w:t>
      </w:r>
      <w:r w:rsidRPr="004C0CD6">
        <w:rPr>
          <w:rFonts w:ascii="Times New Roman" w:hAnsi="Times New Roman"/>
          <w:sz w:val="26"/>
          <w:szCs w:val="26"/>
        </w:rPr>
        <w:t>наследия.</w:t>
      </w:r>
      <w:r w:rsidRPr="004C0CD6">
        <w:rPr>
          <w:rFonts w:ascii="Times New Roman" w:hAnsi="Times New Roman"/>
          <w:sz w:val="26"/>
          <w:szCs w:val="26"/>
          <w:highlight w:val="yellow"/>
        </w:rPr>
        <w:t xml:space="preserve"> </w:t>
      </w:r>
    </w:p>
    <w:p w:rsidR="00D839B2" w:rsidRPr="004C0CD6" w:rsidRDefault="00D839B2" w:rsidP="00714C1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C0CD6">
        <w:rPr>
          <w:rFonts w:ascii="Times New Roman" w:hAnsi="Times New Roman"/>
          <w:sz w:val="26"/>
          <w:szCs w:val="26"/>
        </w:rPr>
        <w:t xml:space="preserve">Музейная деятельность </w:t>
      </w:r>
      <w:r w:rsidR="00714C18" w:rsidRPr="004C0CD6">
        <w:rPr>
          <w:rFonts w:ascii="Times New Roman" w:hAnsi="Times New Roman"/>
          <w:sz w:val="26"/>
          <w:szCs w:val="26"/>
        </w:rPr>
        <w:t xml:space="preserve">является видом культурной деятельности. Она </w:t>
      </w:r>
      <w:r w:rsidRPr="004C0CD6">
        <w:rPr>
          <w:rFonts w:ascii="Times New Roman" w:hAnsi="Times New Roman"/>
          <w:sz w:val="26"/>
          <w:szCs w:val="26"/>
        </w:rPr>
        <w:t xml:space="preserve">по своей природе </w:t>
      </w:r>
      <w:r w:rsidR="00714C18" w:rsidRPr="004C0CD6">
        <w:rPr>
          <w:rFonts w:ascii="Times New Roman" w:hAnsi="Times New Roman"/>
          <w:sz w:val="26"/>
          <w:szCs w:val="26"/>
        </w:rPr>
        <w:t xml:space="preserve">имеет </w:t>
      </w:r>
      <w:r w:rsidRPr="004C0CD6">
        <w:rPr>
          <w:rFonts w:ascii="Times New Roman" w:hAnsi="Times New Roman"/>
          <w:sz w:val="26"/>
          <w:szCs w:val="26"/>
        </w:rPr>
        <w:t>междисциплинарн</w:t>
      </w:r>
      <w:r w:rsidR="00714C18" w:rsidRPr="004C0CD6">
        <w:rPr>
          <w:rFonts w:ascii="Times New Roman" w:hAnsi="Times New Roman"/>
          <w:sz w:val="26"/>
          <w:szCs w:val="26"/>
        </w:rPr>
        <w:t>ый характер</w:t>
      </w:r>
      <w:r w:rsidRPr="004C0CD6">
        <w:rPr>
          <w:rFonts w:ascii="Times New Roman" w:hAnsi="Times New Roman"/>
          <w:sz w:val="26"/>
          <w:szCs w:val="26"/>
        </w:rPr>
        <w:t xml:space="preserve"> и </w:t>
      </w:r>
      <w:r w:rsidR="00714C18" w:rsidRPr="004C0CD6">
        <w:rPr>
          <w:rFonts w:ascii="Times New Roman" w:hAnsi="Times New Roman"/>
          <w:sz w:val="26"/>
          <w:szCs w:val="26"/>
        </w:rPr>
        <w:t xml:space="preserve">сочетает в себе </w:t>
      </w:r>
      <w:r w:rsidRPr="004C0CD6">
        <w:rPr>
          <w:rFonts w:ascii="Times New Roman" w:hAnsi="Times New Roman"/>
          <w:sz w:val="26"/>
          <w:szCs w:val="26"/>
        </w:rPr>
        <w:t xml:space="preserve">одновременно </w:t>
      </w:r>
      <w:r w:rsidR="00714C18" w:rsidRPr="004C0CD6">
        <w:rPr>
          <w:rFonts w:ascii="Times New Roman" w:hAnsi="Times New Roman"/>
          <w:sz w:val="26"/>
          <w:szCs w:val="26"/>
        </w:rPr>
        <w:t xml:space="preserve">признаки </w:t>
      </w:r>
      <w:r w:rsidRPr="004C0CD6">
        <w:rPr>
          <w:rFonts w:ascii="Times New Roman" w:hAnsi="Times New Roman"/>
          <w:sz w:val="26"/>
          <w:szCs w:val="26"/>
        </w:rPr>
        <w:t>научн</w:t>
      </w:r>
      <w:r w:rsidR="00714C18" w:rsidRPr="004C0CD6">
        <w:rPr>
          <w:rFonts w:ascii="Times New Roman" w:hAnsi="Times New Roman"/>
          <w:sz w:val="26"/>
          <w:szCs w:val="26"/>
        </w:rPr>
        <w:t>ого</w:t>
      </w:r>
      <w:r w:rsidRPr="004C0CD6">
        <w:rPr>
          <w:rFonts w:ascii="Times New Roman" w:hAnsi="Times New Roman"/>
          <w:sz w:val="26"/>
          <w:szCs w:val="26"/>
        </w:rPr>
        <w:t>, творческ</w:t>
      </w:r>
      <w:r w:rsidR="00714C18" w:rsidRPr="004C0CD6">
        <w:rPr>
          <w:rFonts w:ascii="Times New Roman" w:hAnsi="Times New Roman"/>
          <w:sz w:val="26"/>
          <w:szCs w:val="26"/>
        </w:rPr>
        <w:t>ого</w:t>
      </w:r>
      <w:r w:rsidRPr="004C0CD6">
        <w:rPr>
          <w:rFonts w:ascii="Times New Roman" w:hAnsi="Times New Roman"/>
          <w:sz w:val="26"/>
          <w:szCs w:val="26"/>
        </w:rPr>
        <w:t xml:space="preserve"> и практическ</w:t>
      </w:r>
      <w:r w:rsidR="00714C18" w:rsidRPr="004C0CD6">
        <w:rPr>
          <w:rFonts w:ascii="Times New Roman" w:hAnsi="Times New Roman"/>
          <w:sz w:val="26"/>
          <w:szCs w:val="26"/>
        </w:rPr>
        <w:t>ого труда.</w:t>
      </w:r>
      <w:r w:rsidR="0002122E" w:rsidRPr="004C0CD6">
        <w:rPr>
          <w:rFonts w:ascii="Times New Roman" w:hAnsi="Times New Roman"/>
          <w:sz w:val="26"/>
          <w:szCs w:val="26"/>
        </w:rPr>
        <w:t xml:space="preserve"> Музейный работник в своей профессиональной деятельности взаимодействует одновременно с </w:t>
      </w:r>
      <w:r w:rsidR="00CB37C4" w:rsidRPr="004C0CD6">
        <w:rPr>
          <w:rFonts w:ascii="Times New Roman" w:hAnsi="Times New Roman"/>
          <w:sz w:val="26"/>
          <w:szCs w:val="26"/>
        </w:rPr>
        <w:t xml:space="preserve">музейными </w:t>
      </w:r>
      <w:r w:rsidR="0002122E" w:rsidRPr="004C0CD6">
        <w:rPr>
          <w:rFonts w:ascii="Times New Roman" w:hAnsi="Times New Roman"/>
          <w:sz w:val="26"/>
          <w:szCs w:val="26"/>
        </w:rPr>
        <w:t>предметами, знаниями о них и с людьми.</w:t>
      </w:r>
    </w:p>
    <w:p w:rsidR="00D839B2" w:rsidRPr="004C0CD6" w:rsidRDefault="00714C18" w:rsidP="00D839B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4C0CD6">
        <w:rPr>
          <w:rFonts w:ascii="Times New Roman" w:hAnsi="Times New Roman"/>
          <w:sz w:val="26"/>
          <w:szCs w:val="26"/>
        </w:rPr>
        <w:t xml:space="preserve">Музейная деятельность реализуется в </w:t>
      </w:r>
      <w:r w:rsidR="00D839B2" w:rsidRPr="004C0CD6">
        <w:rPr>
          <w:rFonts w:ascii="Times New Roman" w:hAnsi="Times New Roman"/>
          <w:sz w:val="26"/>
          <w:szCs w:val="26"/>
        </w:rPr>
        <w:t>различны</w:t>
      </w:r>
      <w:r w:rsidRPr="004C0CD6">
        <w:rPr>
          <w:rFonts w:ascii="Times New Roman" w:hAnsi="Times New Roman"/>
          <w:sz w:val="26"/>
          <w:szCs w:val="26"/>
        </w:rPr>
        <w:t>х</w:t>
      </w:r>
      <w:r w:rsidR="00D839B2" w:rsidRPr="004C0CD6">
        <w:rPr>
          <w:rFonts w:ascii="Times New Roman" w:hAnsi="Times New Roman"/>
          <w:sz w:val="26"/>
          <w:szCs w:val="26"/>
        </w:rPr>
        <w:t xml:space="preserve"> профессиональны</w:t>
      </w:r>
      <w:r w:rsidRPr="004C0CD6">
        <w:rPr>
          <w:rFonts w:ascii="Times New Roman" w:hAnsi="Times New Roman"/>
          <w:sz w:val="26"/>
          <w:szCs w:val="26"/>
        </w:rPr>
        <w:t>х формах</w:t>
      </w:r>
      <w:r w:rsidR="00D839B2" w:rsidRPr="004C0CD6">
        <w:rPr>
          <w:rFonts w:ascii="Times New Roman" w:hAnsi="Times New Roman"/>
          <w:sz w:val="26"/>
          <w:szCs w:val="26"/>
        </w:rPr>
        <w:t xml:space="preserve">: хранение, учет, консервация и реставрация, обеспечение безопасности, изучение, публикация, </w:t>
      </w:r>
      <w:r w:rsidR="00012309" w:rsidRPr="004C0CD6">
        <w:rPr>
          <w:rFonts w:ascii="Times New Roman" w:hAnsi="Times New Roman"/>
          <w:sz w:val="26"/>
          <w:szCs w:val="26"/>
        </w:rPr>
        <w:t>управление коллекциями, просвещение, популяризация</w:t>
      </w:r>
      <w:r w:rsidR="00D839B2" w:rsidRPr="004C0CD6">
        <w:rPr>
          <w:rFonts w:ascii="Times New Roman" w:hAnsi="Times New Roman"/>
          <w:sz w:val="26"/>
          <w:szCs w:val="26"/>
        </w:rPr>
        <w:t xml:space="preserve">, </w:t>
      </w:r>
      <w:r w:rsidR="00012309" w:rsidRPr="004C0CD6">
        <w:rPr>
          <w:rFonts w:ascii="Times New Roman" w:hAnsi="Times New Roman"/>
          <w:sz w:val="26"/>
          <w:szCs w:val="26"/>
        </w:rPr>
        <w:t>управление</w:t>
      </w:r>
      <w:r w:rsidR="00D839B2" w:rsidRPr="004C0CD6">
        <w:rPr>
          <w:rFonts w:ascii="Times New Roman" w:hAnsi="Times New Roman"/>
          <w:sz w:val="26"/>
          <w:szCs w:val="26"/>
        </w:rPr>
        <w:t xml:space="preserve"> музе</w:t>
      </w:r>
      <w:r w:rsidR="00012309" w:rsidRPr="004C0CD6">
        <w:rPr>
          <w:rFonts w:ascii="Times New Roman" w:hAnsi="Times New Roman"/>
          <w:sz w:val="26"/>
          <w:szCs w:val="26"/>
        </w:rPr>
        <w:t xml:space="preserve">ем </w:t>
      </w:r>
      <w:r w:rsidR="00D839B2" w:rsidRPr="004C0CD6">
        <w:rPr>
          <w:rFonts w:ascii="Times New Roman" w:hAnsi="Times New Roman"/>
          <w:sz w:val="26"/>
          <w:szCs w:val="26"/>
        </w:rPr>
        <w:t>и др</w:t>
      </w:r>
      <w:r w:rsidR="00012309" w:rsidRPr="004C0CD6">
        <w:rPr>
          <w:rFonts w:ascii="Times New Roman" w:hAnsi="Times New Roman"/>
          <w:sz w:val="26"/>
          <w:szCs w:val="26"/>
        </w:rPr>
        <w:t>угие</w:t>
      </w:r>
      <w:r w:rsidR="00D839B2" w:rsidRPr="004C0CD6">
        <w:rPr>
          <w:rFonts w:ascii="Times New Roman" w:hAnsi="Times New Roman"/>
          <w:sz w:val="26"/>
          <w:szCs w:val="26"/>
        </w:rPr>
        <w:t>.</w:t>
      </w:r>
      <w:proofErr w:type="gramEnd"/>
    </w:p>
    <w:p w:rsidR="00D839B2" w:rsidRPr="004C0CD6" w:rsidRDefault="00D839B2" w:rsidP="00D839B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C0CD6">
        <w:rPr>
          <w:rFonts w:ascii="Times New Roman" w:hAnsi="Times New Roman"/>
          <w:sz w:val="26"/>
          <w:szCs w:val="26"/>
        </w:rPr>
        <w:t>Музейная деятельность осуществляется в музее или музейной организации.</w:t>
      </w:r>
    </w:p>
    <w:p w:rsidR="00D839B2" w:rsidRPr="004C0CD6" w:rsidRDefault="00D839B2" w:rsidP="00D839B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C0CD6">
        <w:rPr>
          <w:rFonts w:ascii="Times New Roman" w:hAnsi="Times New Roman"/>
          <w:b/>
          <w:sz w:val="26"/>
          <w:szCs w:val="26"/>
        </w:rPr>
        <w:t>Музей</w:t>
      </w:r>
      <w:r w:rsidRPr="004C0CD6">
        <w:rPr>
          <w:rFonts w:ascii="Times New Roman" w:hAnsi="Times New Roman"/>
          <w:sz w:val="26"/>
          <w:szCs w:val="26"/>
        </w:rPr>
        <w:t xml:space="preserve"> – некоммерческое учреждение культуры, существующее в интересах общества, созданное собственником для хранения, изучения и публичного представления музейных предметов и музейных коллекций, а также для достижения иных целей, </w:t>
      </w:r>
      <w:r w:rsidR="009E0EFC" w:rsidRPr="004C0CD6">
        <w:rPr>
          <w:rFonts w:ascii="Times New Roman" w:hAnsi="Times New Roman"/>
          <w:sz w:val="26"/>
          <w:szCs w:val="26"/>
        </w:rPr>
        <w:t xml:space="preserve">определенных законодательством </w:t>
      </w:r>
      <w:r w:rsidRPr="004C0CD6">
        <w:rPr>
          <w:rFonts w:ascii="Times New Roman" w:hAnsi="Times New Roman"/>
          <w:sz w:val="26"/>
          <w:szCs w:val="26"/>
        </w:rPr>
        <w:t>Российской Федерации.</w:t>
      </w:r>
    </w:p>
    <w:p w:rsidR="00D839B2" w:rsidRPr="004C0CD6" w:rsidRDefault="00D839B2" w:rsidP="00D839B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C0CD6">
        <w:rPr>
          <w:rFonts w:ascii="Times New Roman" w:hAnsi="Times New Roman"/>
          <w:b/>
          <w:sz w:val="26"/>
          <w:szCs w:val="26"/>
        </w:rPr>
        <w:t>Организация музейного типа</w:t>
      </w:r>
      <w:r w:rsidRPr="004C0CD6">
        <w:rPr>
          <w:rFonts w:ascii="Times New Roman" w:hAnsi="Times New Roman"/>
          <w:sz w:val="26"/>
          <w:szCs w:val="26"/>
        </w:rPr>
        <w:t xml:space="preserve"> - исполняющая отдельные функции музея и практикующая некоторые свойственные музеям формы деятельности (выставочный зал, художественная галерея, реставрационная организация и др.).</w:t>
      </w:r>
    </w:p>
    <w:p w:rsidR="00D839B2" w:rsidRPr="004C0CD6" w:rsidRDefault="00D839B2" w:rsidP="00D839B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C0CD6">
        <w:rPr>
          <w:rFonts w:ascii="Times New Roman" w:hAnsi="Times New Roman"/>
          <w:sz w:val="26"/>
          <w:szCs w:val="26"/>
        </w:rPr>
        <w:lastRenderedPageBreak/>
        <w:t>Представители свободных творческих профессий, таких как реставраторы, кураторы, художники, дизайнеры и другие, считаются музейными работниками в том случае, если они постоянно работают в музее или организации музейного типа.</w:t>
      </w:r>
    </w:p>
    <w:p w:rsidR="00D839B2" w:rsidRPr="004C0CD6" w:rsidRDefault="00D839B2" w:rsidP="0057472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spellStart"/>
      <w:r w:rsidRPr="004C0CD6">
        <w:rPr>
          <w:rFonts w:ascii="Times New Roman" w:hAnsi="Times New Roman"/>
          <w:b/>
          <w:sz w:val="26"/>
          <w:szCs w:val="26"/>
        </w:rPr>
        <w:t>Благополучател</w:t>
      </w:r>
      <w:r w:rsidR="009378D6" w:rsidRPr="004C0CD6">
        <w:rPr>
          <w:rFonts w:ascii="Times New Roman" w:hAnsi="Times New Roman"/>
          <w:b/>
          <w:sz w:val="26"/>
          <w:szCs w:val="26"/>
        </w:rPr>
        <w:t>ями</w:t>
      </w:r>
      <w:proofErr w:type="spellEnd"/>
      <w:r w:rsidR="009378D6" w:rsidRPr="004C0CD6">
        <w:rPr>
          <w:rFonts w:ascii="Times New Roman" w:hAnsi="Times New Roman"/>
          <w:b/>
          <w:sz w:val="26"/>
          <w:szCs w:val="26"/>
        </w:rPr>
        <w:t xml:space="preserve"> </w:t>
      </w:r>
      <w:r w:rsidR="009378D6" w:rsidRPr="004C0CD6">
        <w:rPr>
          <w:rFonts w:ascii="Times New Roman" w:hAnsi="Times New Roman"/>
          <w:sz w:val="26"/>
          <w:szCs w:val="26"/>
        </w:rPr>
        <w:t>от деятельности музеев</w:t>
      </w:r>
      <w:r w:rsidRPr="004C0CD6">
        <w:rPr>
          <w:rFonts w:ascii="Times New Roman" w:hAnsi="Times New Roman"/>
          <w:sz w:val="26"/>
          <w:szCs w:val="26"/>
        </w:rPr>
        <w:t xml:space="preserve"> </w:t>
      </w:r>
      <w:r w:rsidR="009378D6" w:rsidRPr="004C0CD6">
        <w:rPr>
          <w:rFonts w:ascii="Times New Roman" w:hAnsi="Times New Roman"/>
          <w:sz w:val="26"/>
          <w:szCs w:val="26"/>
        </w:rPr>
        <w:t xml:space="preserve">является общество </w:t>
      </w:r>
      <w:r w:rsidRPr="004C0CD6">
        <w:rPr>
          <w:rFonts w:ascii="Times New Roman" w:hAnsi="Times New Roman"/>
          <w:sz w:val="26"/>
          <w:szCs w:val="26"/>
        </w:rPr>
        <w:t>в целом, поскольку музей сохраняет для будущих поколений материальные и нематериальные свидетельства жизни общества и его окружающей среды</w:t>
      </w:r>
      <w:r w:rsidR="009378D6" w:rsidRPr="004C0CD6">
        <w:rPr>
          <w:rFonts w:ascii="Times New Roman" w:hAnsi="Times New Roman"/>
          <w:sz w:val="26"/>
          <w:szCs w:val="26"/>
        </w:rPr>
        <w:t xml:space="preserve">. Одновременно его </w:t>
      </w:r>
      <w:proofErr w:type="spellStart"/>
      <w:r w:rsidR="009378D6" w:rsidRPr="004C0CD6">
        <w:rPr>
          <w:rFonts w:ascii="Times New Roman" w:hAnsi="Times New Roman"/>
          <w:sz w:val="26"/>
          <w:szCs w:val="26"/>
        </w:rPr>
        <w:t>благополучате</w:t>
      </w:r>
      <w:r w:rsidR="000225FB" w:rsidRPr="004C0CD6">
        <w:rPr>
          <w:rFonts w:ascii="Times New Roman" w:hAnsi="Times New Roman"/>
          <w:sz w:val="26"/>
          <w:szCs w:val="26"/>
        </w:rPr>
        <w:t>л</w:t>
      </w:r>
      <w:r w:rsidR="009378D6" w:rsidRPr="004C0CD6">
        <w:rPr>
          <w:rFonts w:ascii="Times New Roman" w:hAnsi="Times New Roman"/>
          <w:sz w:val="26"/>
          <w:szCs w:val="26"/>
        </w:rPr>
        <w:t>ями</w:t>
      </w:r>
      <w:proofErr w:type="spellEnd"/>
      <w:r w:rsidR="009378D6" w:rsidRPr="004C0CD6">
        <w:rPr>
          <w:rFonts w:ascii="Times New Roman" w:hAnsi="Times New Roman"/>
          <w:sz w:val="26"/>
          <w:szCs w:val="26"/>
        </w:rPr>
        <w:t xml:space="preserve">, клиентами, потребителями, пользователями являются отдельные члены общества, которые обращаются в музей для удовлетворения своих образовательных, рекреационных или профессиональных интересов и потребностей. </w:t>
      </w:r>
      <w:proofErr w:type="spellStart"/>
      <w:r w:rsidR="009378D6" w:rsidRPr="004C0CD6">
        <w:rPr>
          <w:rFonts w:ascii="Times New Roman" w:hAnsi="Times New Roman"/>
          <w:sz w:val="26"/>
          <w:szCs w:val="26"/>
        </w:rPr>
        <w:t>Благопол</w:t>
      </w:r>
      <w:r w:rsidR="000225FB" w:rsidRPr="004C0CD6">
        <w:rPr>
          <w:rFonts w:ascii="Times New Roman" w:hAnsi="Times New Roman"/>
          <w:sz w:val="26"/>
          <w:szCs w:val="26"/>
        </w:rPr>
        <w:t>у</w:t>
      </w:r>
      <w:r w:rsidR="009378D6" w:rsidRPr="004C0CD6">
        <w:rPr>
          <w:rFonts w:ascii="Times New Roman" w:hAnsi="Times New Roman"/>
          <w:sz w:val="26"/>
          <w:szCs w:val="26"/>
        </w:rPr>
        <w:t>чателями</w:t>
      </w:r>
      <w:proofErr w:type="spellEnd"/>
      <w:r w:rsidR="009378D6" w:rsidRPr="004C0CD6">
        <w:rPr>
          <w:rFonts w:ascii="Times New Roman" w:hAnsi="Times New Roman"/>
          <w:sz w:val="26"/>
          <w:szCs w:val="26"/>
        </w:rPr>
        <w:t xml:space="preserve"> являются также </w:t>
      </w:r>
      <w:r w:rsidRPr="004C0CD6">
        <w:rPr>
          <w:rFonts w:ascii="Times New Roman" w:hAnsi="Times New Roman"/>
          <w:sz w:val="26"/>
          <w:szCs w:val="26"/>
        </w:rPr>
        <w:t>государство и другие собственники музейных предметов и коллекций, по поручению котор</w:t>
      </w:r>
      <w:r w:rsidR="009378D6" w:rsidRPr="004C0CD6">
        <w:rPr>
          <w:rFonts w:ascii="Times New Roman" w:hAnsi="Times New Roman"/>
          <w:sz w:val="26"/>
          <w:szCs w:val="26"/>
        </w:rPr>
        <w:t>ых</w:t>
      </w:r>
      <w:r w:rsidRPr="004C0CD6">
        <w:rPr>
          <w:rFonts w:ascii="Times New Roman" w:hAnsi="Times New Roman"/>
          <w:sz w:val="26"/>
          <w:szCs w:val="26"/>
        </w:rPr>
        <w:t xml:space="preserve"> музей осуществ</w:t>
      </w:r>
      <w:r w:rsidR="009378D6" w:rsidRPr="004C0CD6">
        <w:rPr>
          <w:rFonts w:ascii="Times New Roman" w:hAnsi="Times New Roman"/>
          <w:sz w:val="26"/>
          <w:szCs w:val="26"/>
        </w:rPr>
        <w:t>ляет оперативное управление ими.</w:t>
      </w:r>
    </w:p>
    <w:p w:rsidR="003777FF" w:rsidRPr="004C0CD6" w:rsidRDefault="003777FF" w:rsidP="000A22FB">
      <w:pPr>
        <w:pStyle w:val="1"/>
        <w:jc w:val="both"/>
        <w:rPr>
          <w:rStyle w:val="a5"/>
          <w:rFonts w:ascii="Times New Roman" w:hAnsi="Times New Roman" w:cs="Times New Roman"/>
          <w:b/>
          <w:color w:val="auto"/>
          <w:sz w:val="26"/>
          <w:szCs w:val="26"/>
        </w:rPr>
      </w:pPr>
      <w:bookmarkStart w:id="3" w:name="_Toc456609800"/>
      <w:r w:rsidRPr="004C0CD6">
        <w:rPr>
          <w:rStyle w:val="a5"/>
          <w:rFonts w:ascii="Times New Roman" w:hAnsi="Times New Roman" w:cs="Times New Roman"/>
          <w:b/>
          <w:color w:val="auto"/>
          <w:sz w:val="26"/>
          <w:szCs w:val="26"/>
        </w:rPr>
        <w:t>Профессиональное поведение</w:t>
      </w:r>
      <w:bookmarkEnd w:id="3"/>
      <w:r w:rsidRPr="004C0CD6">
        <w:rPr>
          <w:rStyle w:val="a5"/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</w:p>
    <w:p w:rsidR="003B444E" w:rsidRPr="004C0CD6" w:rsidRDefault="003777FF" w:rsidP="0044522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C0CD6">
        <w:rPr>
          <w:rFonts w:ascii="Times New Roman" w:hAnsi="Times New Roman"/>
          <w:sz w:val="26"/>
          <w:szCs w:val="26"/>
        </w:rPr>
        <w:t xml:space="preserve">Вся деятельность музея нацелена на то, чтобы его коллекции и связанные с ними информация и документация были </w:t>
      </w:r>
      <w:proofErr w:type="gramStart"/>
      <w:r w:rsidRPr="004C0CD6">
        <w:rPr>
          <w:rFonts w:ascii="Times New Roman" w:hAnsi="Times New Roman"/>
          <w:sz w:val="26"/>
          <w:szCs w:val="26"/>
        </w:rPr>
        <w:t>равно доступны</w:t>
      </w:r>
      <w:proofErr w:type="gramEnd"/>
      <w:r w:rsidRPr="004C0CD6">
        <w:rPr>
          <w:rFonts w:ascii="Times New Roman" w:hAnsi="Times New Roman"/>
          <w:sz w:val="26"/>
          <w:szCs w:val="26"/>
        </w:rPr>
        <w:t xml:space="preserve"> для актуального использования современниками и защищены для передачи будущим поколениям в наиболее полном и сохранном виде – насколько это позволяют сегодняшние знания и ресурсы.</w:t>
      </w:r>
      <w:r w:rsidR="00445226" w:rsidRPr="004C0CD6">
        <w:rPr>
          <w:rFonts w:ascii="Times New Roman" w:hAnsi="Times New Roman"/>
          <w:sz w:val="26"/>
          <w:szCs w:val="26"/>
        </w:rPr>
        <w:t xml:space="preserve"> </w:t>
      </w:r>
    </w:p>
    <w:p w:rsidR="003777FF" w:rsidRPr="004C0CD6" w:rsidRDefault="003B444E" w:rsidP="00445226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4C0CD6">
        <w:rPr>
          <w:rFonts w:ascii="Times New Roman" w:hAnsi="Times New Roman"/>
          <w:sz w:val="26"/>
          <w:szCs w:val="26"/>
        </w:rPr>
        <w:t>Специфика музейной деятельности определяет главную дилемму, которую постоянно приходится разрешать музейному работнику. В</w:t>
      </w:r>
      <w:r w:rsidR="003777FF" w:rsidRPr="004C0CD6">
        <w:rPr>
          <w:rFonts w:ascii="Times New Roman" w:hAnsi="Times New Roman"/>
          <w:sz w:val="26"/>
          <w:szCs w:val="26"/>
        </w:rPr>
        <w:t xml:space="preserve"> своей профессиональной деятельности </w:t>
      </w:r>
      <w:r w:rsidRPr="004C0CD6">
        <w:rPr>
          <w:rFonts w:ascii="Times New Roman" w:hAnsi="Times New Roman"/>
          <w:sz w:val="26"/>
          <w:szCs w:val="26"/>
        </w:rPr>
        <w:t xml:space="preserve">он </w:t>
      </w:r>
      <w:r w:rsidR="003777FF" w:rsidRPr="004C0CD6">
        <w:rPr>
          <w:rFonts w:ascii="Times New Roman" w:hAnsi="Times New Roman"/>
          <w:sz w:val="26"/>
          <w:szCs w:val="26"/>
        </w:rPr>
        <w:t>должен в равной степени заботиться о сохранности коллекций и о доступности их для сегодняшнего общества. Принимая решения, он должен руководствоваться правилом: «Максимум доступности для пользователей при минимуме риска для коллекции».</w:t>
      </w:r>
    </w:p>
    <w:p w:rsidR="00574726" w:rsidRDefault="006E65EF" w:rsidP="0057472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C0CD6">
        <w:rPr>
          <w:rFonts w:ascii="Times New Roman" w:hAnsi="Times New Roman"/>
          <w:sz w:val="26"/>
          <w:szCs w:val="26"/>
        </w:rPr>
        <w:t>Музейные работники должны действовать в соответствии с принятыми правилами и стандартами и выполнять свои профессиональные обязанности с честью и достоинством.</w:t>
      </w:r>
      <w:r w:rsidR="00574726" w:rsidRPr="004C0CD6">
        <w:rPr>
          <w:rFonts w:ascii="Times New Roman" w:hAnsi="Times New Roman"/>
          <w:sz w:val="26"/>
          <w:szCs w:val="26"/>
        </w:rPr>
        <w:t xml:space="preserve"> Профессионализмом и соблюдением этических принципов они должны способствовать поддержанию и укреплению доверия общества к музею как культурному институту. </w:t>
      </w:r>
    </w:p>
    <w:p w:rsidR="004C0CD6" w:rsidRPr="004C0CD6" w:rsidRDefault="004C0CD6" w:rsidP="0057472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777FF" w:rsidRPr="004C0CD6" w:rsidRDefault="003777FF" w:rsidP="00012309">
      <w:pPr>
        <w:pStyle w:val="2"/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  <w:bookmarkStart w:id="4" w:name="_Toc456609801"/>
      <w:r w:rsidRPr="004C0CD6">
        <w:rPr>
          <w:rFonts w:ascii="Times New Roman" w:hAnsi="Times New Roman" w:cs="Times New Roman"/>
          <w:color w:val="auto"/>
        </w:rPr>
        <w:t>По отношению к</w:t>
      </w:r>
      <w:r w:rsidR="00D45087" w:rsidRPr="004C0CD6">
        <w:rPr>
          <w:rFonts w:ascii="Times New Roman" w:hAnsi="Times New Roman" w:cs="Times New Roman"/>
          <w:color w:val="auto"/>
        </w:rPr>
        <w:t xml:space="preserve"> музейным </w:t>
      </w:r>
      <w:r w:rsidRPr="004C0CD6">
        <w:rPr>
          <w:rFonts w:ascii="Times New Roman" w:hAnsi="Times New Roman" w:cs="Times New Roman"/>
          <w:color w:val="auto"/>
        </w:rPr>
        <w:t>предметам и коллекциям</w:t>
      </w:r>
      <w:bookmarkEnd w:id="4"/>
      <w:r w:rsidRPr="004C0CD6">
        <w:rPr>
          <w:rFonts w:ascii="Times New Roman" w:hAnsi="Times New Roman" w:cs="Times New Roman"/>
          <w:color w:val="auto"/>
        </w:rPr>
        <w:t xml:space="preserve"> </w:t>
      </w:r>
    </w:p>
    <w:p w:rsidR="003777FF" w:rsidRPr="004C0CD6" w:rsidRDefault="006D7AC7" w:rsidP="00C14CF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C0CD6">
        <w:rPr>
          <w:rFonts w:ascii="Times New Roman" w:hAnsi="Times New Roman"/>
          <w:sz w:val="26"/>
          <w:szCs w:val="26"/>
        </w:rPr>
        <w:t xml:space="preserve">Поскольку в глазах общества ЛЮБОЙ музейный работник несет ответственность за сохранение, доступность и истолкование культурного наследия, доверенного музею этим обществом, поэтому КАЖДЫЙ музейный работник должен постоянно осознавать эту ответственность и </w:t>
      </w:r>
      <w:r w:rsidR="00C14CF5" w:rsidRPr="004C0CD6">
        <w:rPr>
          <w:rFonts w:ascii="Times New Roman" w:hAnsi="Times New Roman"/>
          <w:sz w:val="26"/>
          <w:szCs w:val="26"/>
        </w:rPr>
        <w:t xml:space="preserve">на своем рабочем месте делать все от него зависящее для </w:t>
      </w:r>
      <w:r w:rsidR="003777FF" w:rsidRPr="004C0CD6">
        <w:rPr>
          <w:rFonts w:ascii="Times New Roman" w:hAnsi="Times New Roman"/>
          <w:sz w:val="26"/>
          <w:szCs w:val="26"/>
        </w:rPr>
        <w:t>сохранности музейных коллекций. Он должен избегать действий или бездействия, которые могут создать угрозу безопасности коллекции.</w:t>
      </w:r>
    </w:p>
    <w:p w:rsidR="000577D1" w:rsidRPr="004C0CD6" w:rsidRDefault="000577D1" w:rsidP="000577D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C0CD6">
        <w:rPr>
          <w:rFonts w:ascii="Times New Roman" w:hAnsi="Times New Roman"/>
          <w:sz w:val="26"/>
          <w:szCs w:val="26"/>
        </w:rPr>
        <w:t xml:space="preserve">Все профессиональные действия музейного </w:t>
      </w:r>
      <w:r w:rsidR="00012309" w:rsidRPr="004C0CD6">
        <w:rPr>
          <w:rFonts w:ascii="Times New Roman" w:hAnsi="Times New Roman"/>
          <w:sz w:val="26"/>
          <w:szCs w:val="26"/>
        </w:rPr>
        <w:t>работника</w:t>
      </w:r>
      <w:r w:rsidRPr="004C0CD6">
        <w:rPr>
          <w:rFonts w:ascii="Times New Roman" w:hAnsi="Times New Roman"/>
          <w:sz w:val="26"/>
          <w:szCs w:val="26"/>
        </w:rPr>
        <w:t xml:space="preserve"> в его повседневной деятельности должны основываться на безусловном уважении к эстетической и исторической ценности и физической целостности объекта хранения.</w:t>
      </w:r>
    </w:p>
    <w:p w:rsidR="00D45087" w:rsidRPr="004C0CD6" w:rsidRDefault="00D45087" w:rsidP="00D4508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C0CD6">
        <w:rPr>
          <w:rFonts w:ascii="Times New Roman" w:hAnsi="Times New Roman"/>
          <w:sz w:val="26"/>
          <w:szCs w:val="26"/>
        </w:rPr>
        <w:t xml:space="preserve">Музейный работник не может участвовать – прямо или косвенно – в торговле (то есть в купле или продаже с извлечением выгоды) предметами природного или культурного наследия. </w:t>
      </w:r>
      <w:proofErr w:type="gramStart"/>
      <w:r w:rsidR="005E7BCF" w:rsidRPr="004C0CD6">
        <w:rPr>
          <w:rFonts w:ascii="Times New Roman" w:hAnsi="Times New Roman"/>
          <w:sz w:val="26"/>
          <w:szCs w:val="26"/>
        </w:rPr>
        <w:t>В</w:t>
      </w:r>
      <w:r w:rsidRPr="004C0CD6">
        <w:rPr>
          <w:rFonts w:ascii="Times New Roman" w:hAnsi="Times New Roman"/>
          <w:sz w:val="26"/>
          <w:szCs w:val="26"/>
        </w:rPr>
        <w:t>семи доступными способами</w:t>
      </w:r>
      <w:proofErr w:type="gramEnd"/>
      <w:r w:rsidRPr="004C0CD6">
        <w:rPr>
          <w:rFonts w:ascii="Times New Roman" w:hAnsi="Times New Roman"/>
          <w:sz w:val="26"/>
          <w:szCs w:val="26"/>
        </w:rPr>
        <w:t xml:space="preserve"> </w:t>
      </w:r>
      <w:r w:rsidR="005E7BCF" w:rsidRPr="004C0CD6">
        <w:rPr>
          <w:rFonts w:ascii="Times New Roman" w:hAnsi="Times New Roman"/>
          <w:sz w:val="26"/>
          <w:szCs w:val="26"/>
        </w:rPr>
        <w:t xml:space="preserve">он должен </w:t>
      </w:r>
      <w:r w:rsidRPr="004C0CD6">
        <w:rPr>
          <w:rFonts w:ascii="Times New Roman" w:hAnsi="Times New Roman"/>
          <w:sz w:val="26"/>
          <w:szCs w:val="26"/>
        </w:rPr>
        <w:t xml:space="preserve">содействовать пресечению и </w:t>
      </w:r>
      <w:r w:rsidR="009B526F" w:rsidRPr="004C0CD6">
        <w:rPr>
          <w:rFonts w:ascii="Times New Roman" w:hAnsi="Times New Roman"/>
          <w:sz w:val="26"/>
          <w:szCs w:val="26"/>
        </w:rPr>
        <w:t>предупреждени</w:t>
      </w:r>
      <w:r w:rsidRPr="004C0CD6">
        <w:rPr>
          <w:rFonts w:ascii="Times New Roman" w:hAnsi="Times New Roman"/>
          <w:sz w:val="26"/>
          <w:szCs w:val="26"/>
        </w:rPr>
        <w:t>ю незаконной торговли природными или культурными ценностями.</w:t>
      </w:r>
    </w:p>
    <w:p w:rsidR="000E033E" w:rsidRPr="004C0CD6" w:rsidRDefault="00D45087" w:rsidP="000E033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C0CD6">
        <w:rPr>
          <w:rFonts w:ascii="Times New Roman" w:hAnsi="Times New Roman"/>
          <w:sz w:val="26"/>
          <w:szCs w:val="26"/>
        </w:rPr>
        <w:lastRenderedPageBreak/>
        <w:t xml:space="preserve">Сохраняя музейные </w:t>
      </w:r>
      <w:r w:rsidR="003777FF" w:rsidRPr="004C0CD6">
        <w:rPr>
          <w:rFonts w:ascii="Times New Roman" w:hAnsi="Times New Roman"/>
          <w:sz w:val="26"/>
          <w:szCs w:val="26"/>
        </w:rPr>
        <w:t xml:space="preserve">предметы и коллекции </w:t>
      </w:r>
      <w:r w:rsidRPr="004C0CD6">
        <w:rPr>
          <w:rFonts w:ascii="Times New Roman" w:hAnsi="Times New Roman"/>
          <w:sz w:val="26"/>
          <w:szCs w:val="26"/>
        </w:rPr>
        <w:t xml:space="preserve">как </w:t>
      </w:r>
      <w:r w:rsidR="003777FF" w:rsidRPr="004C0CD6">
        <w:rPr>
          <w:rFonts w:ascii="Times New Roman" w:hAnsi="Times New Roman"/>
          <w:sz w:val="26"/>
          <w:szCs w:val="26"/>
        </w:rPr>
        <w:t>первоисточник для развития и распространения знаний, музейные работники должны способствовать изучению коллекций, как собственными силами, так и силами внешних по отношению к музею исследователей, а также активному использованию содержащейся в коллекциях информации. Они должны избегать любых обстоятельств или совершения любых действий, которые могут привести к потере или сокрытию научных данных или препятствовать получению новых знаний на основании имеющейся информации.</w:t>
      </w:r>
      <w:r w:rsidR="005E7BCF" w:rsidRPr="004C0CD6">
        <w:rPr>
          <w:rFonts w:ascii="Times New Roman" w:hAnsi="Times New Roman"/>
          <w:sz w:val="26"/>
          <w:szCs w:val="26"/>
        </w:rPr>
        <w:t xml:space="preserve"> </w:t>
      </w:r>
      <w:r w:rsidR="003777FF" w:rsidRPr="004C0CD6">
        <w:rPr>
          <w:rFonts w:ascii="Times New Roman" w:hAnsi="Times New Roman"/>
          <w:sz w:val="26"/>
          <w:szCs w:val="26"/>
        </w:rPr>
        <w:t>Музейные работники должны стремиться к тому, чтобы создавать условия для работы с коллекциями как можно более широкому кругу исследователей. Ограничения доступа могут быть продиктованы только соображениями конфиденциальности и безопасности коллекций.</w:t>
      </w:r>
      <w:r w:rsidR="000E033E" w:rsidRPr="004C0CD6">
        <w:rPr>
          <w:rFonts w:ascii="Times New Roman" w:hAnsi="Times New Roman"/>
          <w:sz w:val="26"/>
          <w:szCs w:val="26"/>
        </w:rPr>
        <w:t xml:space="preserve"> </w:t>
      </w:r>
    </w:p>
    <w:p w:rsidR="000E033E" w:rsidRDefault="00574726" w:rsidP="000E033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C0CD6">
        <w:rPr>
          <w:rFonts w:ascii="Times New Roman" w:hAnsi="Times New Roman"/>
          <w:sz w:val="26"/>
          <w:szCs w:val="26"/>
        </w:rPr>
        <w:t xml:space="preserve">Профессиональное отношение к изучению коллекции предполагает также, что музейный работник обращается за консультациями к своим коллегам </w:t>
      </w:r>
      <w:r w:rsidR="000E033E" w:rsidRPr="004C0CD6">
        <w:rPr>
          <w:rFonts w:ascii="Times New Roman" w:hAnsi="Times New Roman"/>
          <w:sz w:val="26"/>
          <w:szCs w:val="26"/>
        </w:rPr>
        <w:t xml:space="preserve">в музее или за его пределами в ситуациях, когда </w:t>
      </w:r>
      <w:r w:rsidR="003B444E" w:rsidRPr="004C0CD6">
        <w:rPr>
          <w:rFonts w:ascii="Times New Roman" w:hAnsi="Times New Roman"/>
          <w:sz w:val="26"/>
          <w:szCs w:val="26"/>
        </w:rPr>
        <w:t>у него</w:t>
      </w:r>
      <w:r w:rsidR="000E033E" w:rsidRPr="004C0CD6">
        <w:rPr>
          <w:rFonts w:ascii="Times New Roman" w:hAnsi="Times New Roman"/>
          <w:sz w:val="26"/>
          <w:szCs w:val="26"/>
        </w:rPr>
        <w:t xml:space="preserve"> недостаточно </w:t>
      </w:r>
      <w:r w:rsidR="003B444E" w:rsidRPr="004C0CD6">
        <w:rPr>
          <w:rFonts w:ascii="Times New Roman" w:hAnsi="Times New Roman"/>
          <w:sz w:val="26"/>
          <w:szCs w:val="26"/>
        </w:rPr>
        <w:t xml:space="preserve">собственной </w:t>
      </w:r>
      <w:r w:rsidR="000E033E" w:rsidRPr="004C0CD6">
        <w:rPr>
          <w:rFonts w:ascii="Times New Roman" w:hAnsi="Times New Roman"/>
          <w:sz w:val="26"/>
          <w:szCs w:val="26"/>
        </w:rPr>
        <w:t xml:space="preserve">информации </w:t>
      </w:r>
      <w:r w:rsidR="003B444E" w:rsidRPr="004C0CD6">
        <w:rPr>
          <w:rFonts w:ascii="Times New Roman" w:hAnsi="Times New Roman"/>
          <w:sz w:val="26"/>
          <w:szCs w:val="26"/>
        </w:rPr>
        <w:t xml:space="preserve">или компетенций </w:t>
      </w:r>
      <w:r w:rsidR="000E033E" w:rsidRPr="004C0CD6">
        <w:rPr>
          <w:rFonts w:ascii="Times New Roman" w:hAnsi="Times New Roman"/>
          <w:sz w:val="26"/>
          <w:szCs w:val="26"/>
        </w:rPr>
        <w:t>для принятия ответственных решений.</w:t>
      </w:r>
    </w:p>
    <w:p w:rsidR="004C0CD6" w:rsidRPr="004C0CD6" w:rsidRDefault="004C0CD6" w:rsidP="000E033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C0CD6" w:rsidRPr="004C0CD6" w:rsidRDefault="003777FF" w:rsidP="004C0CD6">
      <w:pPr>
        <w:pStyle w:val="2"/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  <w:bookmarkStart w:id="5" w:name="_Toc456609802"/>
      <w:r w:rsidRPr="004C0CD6">
        <w:rPr>
          <w:rFonts w:ascii="Times New Roman" w:hAnsi="Times New Roman" w:cs="Times New Roman"/>
          <w:color w:val="auto"/>
        </w:rPr>
        <w:t xml:space="preserve">По отношению к посетителям и другими </w:t>
      </w:r>
      <w:proofErr w:type="spellStart"/>
      <w:r w:rsidRPr="004C0CD6">
        <w:rPr>
          <w:rFonts w:ascii="Times New Roman" w:hAnsi="Times New Roman" w:cs="Times New Roman"/>
          <w:color w:val="auto"/>
        </w:rPr>
        <w:t>благополучателям</w:t>
      </w:r>
      <w:bookmarkEnd w:id="5"/>
      <w:proofErr w:type="spellEnd"/>
    </w:p>
    <w:p w:rsidR="003777FF" w:rsidRPr="004C0CD6" w:rsidRDefault="00B37580" w:rsidP="0044522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C0CD6">
        <w:rPr>
          <w:rFonts w:ascii="Times New Roman" w:hAnsi="Times New Roman"/>
          <w:sz w:val="26"/>
          <w:szCs w:val="26"/>
        </w:rPr>
        <w:t xml:space="preserve">КАЖДЫЙ </w:t>
      </w:r>
      <w:r w:rsidR="003777FF" w:rsidRPr="004C0CD6">
        <w:rPr>
          <w:rFonts w:ascii="Times New Roman" w:hAnsi="Times New Roman"/>
          <w:sz w:val="26"/>
          <w:szCs w:val="26"/>
        </w:rPr>
        <w:t>работник музея</w:t>
      </w:r>
      <w:r w:rsidR="009E0EFC" w:rsidRPr="004C0CD6">
        <w:rPr>
          <w:rFonts w:ascii="Times New Roman" w:hAnsi="Times New Roman"/>
          <w:sz w:val="26"/>
          <w:szCs w:val="26"/>
        </w:rPr>
        <w:t xml:space="preserve">, независимо от его должности, </w:t>
      </w:r>
      <w:r w:rsidR="003777FF" w:rsidRPr="004C0CD6">
        <w:rPr>
          <w:rFonts w:ascii="Times New Roman" w:hAnsi="Times New Roman"/>
          <w:sz w:val="26"/>
          <w:szCs w:val="26"/>
        </w:rPr>
        <w:t xml:space="preserve">должен заботиться о том, какое мнение </w:t>
      </w:r>
      <w:r w:rsidR="005E7BCF" w:rsidRPr="004C0CD6">
        <w:rPr>
          <w:rFonts w:ascii="Times New Roman" w:hAnsi="Times New Roman"/>
          <w:sz w:val="26"/>
          <w:szCs w:val="26"/>
        </w:rPr>
        <w:t xml:space="preserve">о музее </w:t>
      </w:r>
      <w:r w:rsidR="003777FF" w:rsidRPr="004C0CD6">
        <w:rPr>
          <w:rFonts w:ascii="Times New Roman" w:hAnsi="Times New Roman"/>
          <w:sz w:val="26"/>
          <w:szCs w:val="26"/>
        </w:rPr>
        <w:t xml:space="preserve">складывается </w:t>
      </w:r>
      <w:r w:rsidR="00991431" w:rsidRPr="004C0CD6">
        <w:rPr>
          <w:rFonts w:ascii="Times New Roman" w:hAnsi="Times New Roman"/>
          <w:sz w:val="26"/>
          <w:szCs w:val="26"/>
        </w:rPr>
        <w:t>в обществе</w:t>
      </w:r>
      <w:r w:rsidR="003777FF" w:rsidRPr="004C0CD6">
        <w:rPr>
          <w:rFonts w:ascii="Times New Roman" w:hAnsi="Times New Roman"/>
          <w:sz w:val="26"/>
          <w:szCs w:val="26"/>
        </w:rPr>
        <w:t xml:space="preserve">. В рамках своих должностных обязанностей он должен стремиться сделать все возможное, чтобы посетители и другие клиенты музея, обращающиеся к нему в своих образовательных, рекреационных, научных или профессиональных целях, могли получить удовлетворительный ответ на свой запрос. </w:t>
      </w:r>
    </w:p>
    <w:p w:rsidR="00C14CF5" w:rsidRPr="004C0CD6" w:rsidRDefault="00C14CF5" w:rsidP="00C14CF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C0CD6">
        <w:rPr>
          <w:rFonts w:ascii="Times New Roman" w:hAnsi="Times New Roman"/>
          <w:sz w:val="26"/>
          <w:szCs w:val="26"/>
        </w:rPr>
        <w:t xml:space="preserve">Музейные работники должны постоянно объяснять гражданам их права и обязанности по отношению к культурному наследию. Они должны ограждать </w:t>
      </w:r>
      <w:r w:rsidR="005E7BCF" w:rsidRPr="004C0CD6">
        <w:rPr>
          <w:rFonts w:ascii="Times New Roman" w:hAnsi="Times New Roman"/>
          <w:sz w:val="26"/>
          <w:szCs w:val="26"/>
        </w:rPr>
        <w:t>их</w:t>
      </w:r>
      <w:r w:rsidRPr="004C0CD6">
        <w:rPr>
          <w:rFonts w:ascii="Times New Roman" w:hAnsi="Times New Roman"/>
          <w:sz w:val="26"/>
          <w:szCs w:val="26"/>
        </w:rPr>
        <w:t xml:space="preserve"> от поведения, идущего вразрез с законом или с профессиональной музейной этикой. Необходимо использовать всякую возможность, чтобы объяснять публике цели, задачи и мотивы профессиональной музейной деятельности, тем самым воспитывая глубокое понимание той роли, которую музеи играют в обществе.</w:t>
      </w:r>
    </w:p>
    <w:p w:rsidR="00E415B0" w:rsidRPr="004C0CD6" w:rsidRDefault="009E0EFC" w:rsidP="00E415B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C0CD6">
        <w:rPr>
          <w:rFonts w:ascii="Times New Roman" w:hAnsi="Times New Roman"/>
          <w:sz w:val="26"/>
          <w:szCs w:val="26"/>
        </w:rPr>
        <w:t xml:space="preserve">Музейный работник </w:t>
      </w:r>
      <w:r w:rsidR="00E415B0" w:rsidRPr="004C0CD6">
        <w:rPr>
          <w:rFonts w:ascii="Times New Roman" w:hAnsi="Times New Roman"/>
          <w:sz w:val="26"/>
          <w:szCs w:val="26"/>
        </w:rPr>
        <w:t>должен уважать достоинства подлинного музейного предмета и воспитывать это уважение у пользователей. Он не должен вводить в заблуждение посетителей или иных клиентов музея относительно подлинности предмета в экспозиции. Когда в экспозиции используются р</w:t>
      </w:r>
      <w:r w:rsidRPr="004C0CD6">
        <w:rPr>
          <w:rFonts w:ascii="Times New Roman" w:hAnsi="Times New Roman"/>
          <w:sz w:val="26"/>
          <w:szCs w:val="26"/>
        </w:rPr>
        <w:t xml:space="preserve">еплики, репродукции или копии, </w:t>
      </w:r>
      <w:r w:rsidR="00E415B0" w:rsidRPr="004C0CD6">
        <w:rPr>
          <w:rFonts w:ascii="Times New Roman" w:hAnsi="Times New Roman"/>
          <w:sz w:val="26"/>
          <w:szCs w:val="26"/>
        </w:rPr>
        <w:t xml:space="preserve">они должны быть соответствующим образом маркированы и сопровождаться пояснением, почему необходимо их использование. </w:t>
      </w:r>
    </w:p>
    <w:p w:rsidR="00E415B0" w:rsidRPr="004C0CD6" w:rsidRDefault="00E415B0" w:rsidP="00E415B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C0CD6">
        <w:rPr>
          <w:rFonts w:ascii="Times New Roman" w:hAnsi="Times New Roman"/>
          <w:sz w:val="26"/>
          <w:szCs w:val="26"/>
        </w:rPr>
        <w:t>Любая информация, исходящая от музейного работника, должна быть обоснованной, точной и корректной с точки зрения научных дисциплин и культурных особенностей обществ, которые представляет музей.</w:t>
      </w:r>
    </w:p>
    <w:p w:rsidR="003777FF" w:rsidRPr="004C0CD6" w:rsidRDefault="003777FF" w:rsidP="0044522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C0CD6">
        <w:rPr>
          <w:rFonts w:ascii="Times New Roman" w:hAnsi="Times New Roman"/>
          <w:sz w:val="26"/>
          <w:szCs w:val="26"/>
        </w:rPr>
        <w:t>Музейный работник в своей деятельности должен проявлять терпимость и уважение к обычаям и традициям различных народов и культур, учитывать культурные и иные особенности различных этнических, социальных и конфессиональных групп, способствовать межнациональному и межконфессиональному согласию.</w:t>
      </w:r>
      <w:r w:rsidR="00445226" w:rsidRPr="004C0CD6">
        <w:rPr>
          <w:rFonts w:ascii="Times New Roman" w:hAnsi="Times New Roman"/>
          <w:sz w:val="26"/>
          <w:szCs w:val="26"/>
        </w:rPr>
        <w:t xml:space="preserve"> </w:t>
      </w:r>
      <w:r w:rsidRPr="004C0CD6">
        <w:rPr>
          <w:rFonts w:ascii="Times New Roman" w:hAnsi="Times New Roman"/>
          <w:sz w:val="26"/>
          <w:szCs w:val="26"/>
        </w:rPr>
        <w:t>Он должен воздерживаться от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предпочтений.</w:t>
      </w:r>
    </w:p>
    <w:p w:rsidR="003777FF" w:rsidRPr="004C0CD6" w:rsidRDefault="003777FF" w:rsidP="003E07F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C0CD6">
        <w:rPr>
          <w:rFonts w:ascii="Times New Roman" w:hAnsi="Times New Roman"/>
          <w:sz w:val="26"/>
          <w:szCs w:val="26"/>
        </w:rPr>
        <w:t xml:space="preserve">Музейные работники обязаны делиться знаниями и опытом с коллегами, учеными и студентами, работающими в соответствующих областях. Они должны </w:t>
      </w:r>
      <w:r w:rsidRPr="004C0CD6">
        <w:rPr>
          <w:rFonts w:ascii="Times New Roman" w:hAnsi="Times New Roman"/>
          <w:sz w:val="26"/>
          <w:szCs w:val="26"/>
        </w:rPr>
        <w:lastRenderedPageBreak/>
        <w:t>признавать вклад тех, кто поделился с ними своими знаниями, и щедро передавать собственные знания и опыт, которые могут иметь ценность для других.</w:t>
      </w:r>
    </w:p>
    <w:p w:rsidR="003777FF" w:rsidRPr="004C0CD6" w:rsidRDefault="003777FF" w:rsidP="003E07F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C0CD6">
        <w:rPr>
          <w:rFonts w:ascii="Times New Roman" w:hAnsi="Times New Roman"/>
          <w:sz w:val="26"/>
          <w:szCs w:val="26"/>
        </w:rPr>
        <w:t>Работники музеев должны признавать и поддерживать необходимость сотрудничества и взаимных консультаций с другими организациями, имеющими сходные интересы и коллекции. Это особенно важно при взаимодействии с вузами и иными организациями, где в результате исследовательской деятельности могут возникать важные коллекции, не имеющие надежных перспектив долговременного хранения.</w:t>
      </w:r>
    </w:p>
    <w:p w:rsidR="003777FF" w:rsidRDefault="003777FF" w:rsidP="003E07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C0CD6">
        <w:rPr>
          <w:rFonts w:ascii="Times New Roman" w:hAnsi="Times New Roman"/>
          <w:sz w:val="26"/>
          <w:szCs w:val="26"/>
        </w:rPr>
        <w:t>Музейные работники должны понимать необходимость сотрудничества со средствами массовой информации, которые являются посредниками между музеем и обществом и в значительной степени формируют представление о музее. Они должны уважительно относиться к де</w:t>
      </w:r>
      <w:r w:rsidR="009E0EFC" w:rsidRPr="004C0CD6">
        <w:rPr>
          <w:rFonts w:ascii="Times New Roman" w:hAnsi="Times New Roman"/>
          <w:sz w:val="26"/>
          <w:szCs w:val="26"/>
        </w:rPr>
        <w:t xml:space="preserve">ятельности представителей СМИ, </w:t>
      </w:r>
      <w:r w:rsidRPr="004C0CD6">
        <w:rPr>
          <w:rFonts w:ascii="Times New Roman" w:hAnsi="Times New Roman"/>
          <w:sz w:val="26"/>
          <w:szCs w:val="26"/>
        </w:rPr>
        <w:t>оказывать им содействие в получении необходимой информации, разъяснять для них цели и задачи музейной деятельности и роль музеев в обществе.</w:t>
      </w:r>
    </w:p>
    <w:p w:rsidR="004C0CD6" w:rsidRPr="004C0CD6" w:rsidRDefault="004C0CD6" w:rsidP="003E07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777FF" w:rsidRPr="004C0CD6" w:rsidRDefault="003777FF" w:rsidP="00012309">
      <w:pPr>
        <w:pStyle w:val="2"/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  <w:bookmarkStart w:id="6" w:name="_Toc456609803"/>
      <w:r w:rsidRPr="004C0CD6">
        <w:rPr>
          <w:rFonts w:ascii="Times New Roman" w:hAnsi="Times New Roman" w:cs="Times New Roman"/>
          <w:color w:val="auto"/>
        </w:rPr>
        <w:t>По отношению к музею и профессиональному сообществу</w:t>
      </w:r>
      <w:bookmarkEnd w:id="6"/>
    </w:p>
    <w:p w:rsidR="00E415B0" w:rsidRPr="004C0CD6" w:rsidRDefault="00E415B0" w:rsidP="00E415B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yellow"/>
        </w:rPr>
      </w:pPr>
      <w:r w:rsidRPr="004C0CD6">
        <w:rPr>
          <w:rFonts w:ascii="Times New Roman" w:hAnsi="Times New Roman"/>
          <w:sz w:val="26"/>
          <w:szCs w:val="26"/>
        </w:rPr>
        <w:t xml:space="preserve">Музейный работник должен быть лоялен своему музею, своей профессии и своему профессиональному сообществу. Его лояльность должна проявляться в исполнении требований законодательства, норм и правил, принятых в музее, соблюдении профессиональной этики. </w:t>
      </w:r>
    </w:p>
    <w:p w:rsidR="003777FF" w:rsidRPr="004C0CD6" w:rsidRDefault="003777FF" w:rsidP="003E07F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C0CD6">
        <w:rPr>
          <w:rFonts w:ascii="Times New Roman" w:hAnsi="Times New Roman"/>
          <w:sz w:val="26"/>
          <w:szCs w:val="26"/>
        </w:rPr>
        <w:t xml:space="preserve">Музейный </w:t>
      </w:r>
      <w:r w:rsidR="00991431" w:rsidRPr="004C0CD6">
        <w:rPr>
          <w:rFonts w:ascii="Times New Roman" w:hAnsi="Times New Roman"/>
          <w:sz w:val="26"/>
          <w:szCs w:val="26"/>
        </w:rPr>
        <w:t>работник</w:t>
      </w:r>
      <w:r w:rsidRPr="004C0CD6">
        <w:rPr>
          <w:rFonts w:ascii="Times New Roman" w:hAnsi="Times New Roman"/>
          <w:sz w:val="26"/>
          <w:szCs w:val="26"/>
        </w:rPr>
        <w:t xml:space="preserve"> является частью единого коллектива, объединенного общими целями и профессиональными задачами. Он должен быть ориентирован на долгосрочное сотрудничество с каждым </w:t>
      </w:r>
      <w:r w:rsidR="00991431" w:rsidRPr="004C0CD6">
        <w:rPr>
          <w:rFonts w:ascii="Times New Roman" w:hAnsi="Times New Roman"/>
          <w:sz w:val="26"/>
          <w:szCs w:val="26"/>
        </w:rPr>
        <w:t>сотрудником</w:t>
      </w:r>
      <w:r w:rsidRPr="004C0CD6">
        <w:rPr>
          <w:rFonts w:ascii="Times New Roman" w:hAnsi="Times New Roman"/>
          <w:sz w:val="26"/>
          <w:szCs w:val="26"/>
        </w:rPr>
        <w:t>, принятым в коллектив музея. Главное условие для сотрудника – работать честно, расценивая интересы учреждения как свои личные, соблюдая, принимаемые профессиональным сообществом морально – этические ценностные установки сотрудников музеев.</w:t>
      </w:r>
    </w:p>
    <w:p w:rsidR="00D027ED" w:rsidRPr="004C0CD6" w:rsidRDefault="00D027ED" w:rsidP="00D027E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C0CD6">
        <w:rPr>
          <w:rFonts w:ascii="Times New Roman" w:hAnsi="Times New Roman"/>
          <w:sz w:val="26"/>
          <w:szCs w:val="26"/>
        </w:rPr>
        <w:t xml:space="preserve">Музейный работник должен быть открыт к сотрудничеству и взаимопомощи, проявлять вежливость и корректность в отношении своих коллег, как в самом музее, так и вне его, независимо от их </w:t>
      </w:r>
      <w:r w:rsidR="000225FB" w:rsidRPr="004C0CD6">
        <w:rPr>
          <w:rFonts w:ascii="Times New Roman" w:hAnsi="Times New Roman"/>
          <w:sz w:val="26"/>
          <w:szCs w:val="26"/>
        </w:rPr>
        <w:t xml:space="preserve">специальности, </w:t>
      </w:r>
      <w:r w:rsidRPr="004C0CD6">
        <w:rPr>
          <w:rFonts w:ascii="Times New Roman" w:hAnsi="Times New Roman"/>
          <w:sz w:val="26"/>
          <w:szCs w:val="26"/>
        </w:rPr>
        <w:t xml:space="preserve">должности, </w:t>
      </w:r>
      <w:r w:rsidR="000225FB" w:rsidRPr="004C0CD6">
        <w:rPr>
          <w:rFonts w:ascii="Times New Roman" w:hAnsi="Times New Roman"/>
          <w:sz w:val="26"/>
          <w:szCs w:val="26"/>
        </w:rPr>
        <w:t>уровня профессионального образования, стажа практической работы, типа</w:t>
      </w:r>
      <w:r w:rsidRPr="004C0CD6">
        <w:rPr>
          <w:rFonts w:ascii="Times New Roman" w:hAnsi="Times New Roman"/>
          <w:sz w:val="26"/>
          <w:szCs w:val="26"/>
        </w:rPr>
        <w:t xml:space="preserve"> и размеров музея, в котором они работают. Он должен избегать проявления грубости, пренебрежения, высокомерия, предвзятых замечаний и необоснованных обвинений, угроз, оскорбительных выражений или реплик, действий, препятствующих нормальному общению или провоцирующих противоправное поведение. Они должны в любой ситуации оказывать профессиональные услуги эффективно и на высоком профессиональном уровне.</w:t>
      </w:r>
    </w:p>
    <w:p w:rsidR="005757FF" w:rsidRPr="004C0CD6" w:rsidRDefault="005757FF" w:rsidP="005757F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C0CD6">
        <w:rPr>
          <w:rFonts w:ascii="Times New Roman" w:hAnsi="Times New Roman"/>
          <w:sz w:val="26"/>
          <w:szCs w:val="26"/>
        </w:rPr>
        <w:t>Музейный работник обязан следовать политике и процедурам, принятым в музее. Однако он может обоснованно и в корректной форме возражать против действий, которые считает вредными для музея или для профессии, или высказывать сомнения в правомерности тех или иных действий с точки зрения профессиональной этики.</w:t>
      </w:r>
    </w:p>
    <w:p w:rsidR="005757FF" w:rsidRPr="004C0CD6" w:rsidRDefault="005757FF" w:rsidP="005757F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C0CD6">
        <w:rPr>
          <w:rFonts w:ascii="Times New Roman" w:hAnsi="Times New Roman"/>
          <w:sz w:val="26"/>
          <w:szCs w:val="26"/>
        </w:rPr>
        <w:t xml:space="preserve">Музейный работник, как в рамках своей профессиональной деятельности, так и за ее пределами, должен воздерживаться от любых публичных высказываний или действий, которые могут нанести ущерб репутации или вызвать сомнение в добросовестности отдельного музея, либо его сотрудников, учредителей, доноров, дарителей, партнеров и клиентов, или музейного сообщества в целом.  </w:t>
      </w:r>
    </w:p>
    <w:p w:rsidR="00D027ED" w:rsidRPr="004C0CD6" w:rsidRDefault="003B444E" w:rsidP="00D027E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C0CD6">
        <w:rPr>
          <w:rFonts w:ascii="Times New Roman" w:hAnsi="Times New Roman"/>
          <w:sz w:val="26"/>
          <w:szCs w:val="26"/>
        </w:rPr>
        <w:t xml:space="preserve">Музейный работник </w:t>
      </w:r>
      <w:r w:rsidR="000577D1" w:rsidRPr="004C0CD6">
        <w:rPr>
          <w:rFonts w:ascii="Times New Roman" w:hAnsi="Times New Roman"/>
          <w:sz w:val="26"/>
          <w:szCs w:val="26"/>
        </w:rPr>
        <w:t>может высказать мнение о компетентности своего коллеги в том случае, когда этого требует его профессиональный долг.</w:t>
      </w:r>
      <w:r w:rsidRPr="004C0CD6">
        <w:rPr>
          <w:rFonts w:ascii="Times New Roman" w:hAnsi="Times New Roman"/>
          <w:sz w:val="26"/>
          <w:szCs w:val="26"/>
        </w:rPr>
        <w:t xml:space="preserve"> </w:t>
      </w:r>
      <w:r w:rsidR="00D027ED" w:rsidRPr="004C0CD6">
        <w:rPr>
          <w:rFonts w:ascii="Times New Roman" w:hAnsi="Times New Roman"/>
          <w:sz w:val="26"/>
          <w:szCs w:val="26"/>
        </w:rPr>
        <w:lastRenderedPageBreak/>
        <w:t xml:space="preserve">Профессиональная критика </w:t>
      </w:r>
      <w:r w:rsidR="005757FF" w:rsidRPr="004C0CD6">
        <w:rPr>
          <w:rFonts w:ascii="Times New Roman" w:hAnsi="Times New Roman"/>
          <w:sz w:val="26"/>
          <w:szCs w:val="26"/>
        </w:rPr>
        <w:t xml:space="preserve">всегда </w:t>
      </w:r>
      <w:r w:rsidR="00D027ED" w:rsidRPr="004C0CD6">
        <w:rPr>
          <w:rFonts w:ascii="Times New Roman" w:hAnsi="Times New Roman"/>
          <w:sz w:val="26"/>
          <w:szCs w:val="26"/>
        </w:rPr>
        <w:t xml:space="preserve">должна быть </w:t>
      </w:r>
      <w:r w:rsidRPr="004C0CD6">
        <w:rPr>
          <w:rFonts w:ascii="Times New Roman" w:hAnsi="Times New Roman"/>
          <w:sz w:val="26"/>
          <w:szCs w:val="26"/>
        </w:rPr>
        <w:t xml:space="preserve">персонифицированной, </w:t>
      </w:r>
      <w:r w:rsidR="00D027ED" w:rsidRPr="004C0CD6">
        <w:rPr>
          <w:rFonts w:ascii="Times New Roman" w:hAnsi="Times New Roman"/>
          <w:sz w:val="26"/>
          <w:szCs w:val="26"/>
        </w:rPr>
        <w:t>обоснованной</w:t>
      </w:r>
      <w:r w:rsidR="009D5B30" w:rsidRPr="004C0CD6">
        <w:rPr>
          <w:rFonts w:ascii="Times New Roman" w:hAnsi="Times New Roman"/>
          <w:sz w:val="26"/>
          <w:szCs w:val="26"/>
        </w:rPr>
        <w:t>, корректной</w:t>
      </w:r>
      <w:r w:rsidR="00D027ED" w:rsidRPr="004C0CD6">
        <w:rPr>
          <w:rFonts w:ascii="Times New Roman" w:hAnsi="Times New Roman"/>
          <w:sz w:val="26"/>
          <w:szCs w:val="26"/>
        </w:rPr>
        <w:t xml:space="preserve"> и деликатной. </w:t>
      </w:r>
    </w:p>
    <w:p w:rsidR="009374FF" w:rsidRPr="004C0CD6" w:rsidRDefault="009374FF" w:rsidP="009374FF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4C0CD6">
        <w:rPr>
          <w:rFonts w:ascii="Times New Roman" w:hAnsi="Times New Roman"/>
          <w:sz w:val="26"/>
          <w:szCs w:val="26"/>
        </w:rPr>
        <w:t xml:space="preserve">Признавая, что музеи находятся в постоянном развитии вместе со всем обществом, музейные работники должны стремиться повышать свою квалификацию и постоянно заниматься самообразованием для достижения и поддержания высоких профессиональных стандартов. Они также должны способствовать повышению квалификации и профессиональному развитию своих сотрудников и коллег. </w:t>
      </w:r>
    </w:p>
    <w:p w:rsidR="009374FF" w:rsidRPr="004C0CD6" w:rsidRDefault="009374FF" w:rsidP="009374F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C0CD6">
        <w:rPr>
          <w:rFonts w:ascii="Times New Roman" w:hAnsi="Times New Roman"/>
          <w:sz w:val="26"/>
          <w:szCs w:val="26"/>
        </w:rPr>
        <w:t>Музейный работник должен содействовать становлению музейной профессии, формированию профессионального сообщества</w:t>
      </w:r>
      <w:r w:rsidR="000577D1" w:rsidRPr="004C0CD6">
        <w:rPr>
          <w:rFonts w:ascii="Times New Roman" w:hAnsi="Times New Roman"/>
          <w:sz w:val="26"/>
          <w:szCs w:val="26"/>
        </w:rPr>
        <w:t>, обеспечивать преемственность в музейной деятельности разных поколений</w:t>
      </w:r>
      <w:r w:rsidRPr="004C0CD6">
        <w:rPr>
          <w:rFonts w:ascii="Times New Roman" w:hAnsi="Times New Roman"/>
          <w:sz w:val="26"/>
          <w:szCs w:val="26"/>
        </w:rPr>
        <w:t>. Он долже</w:t>
      </w:r>
      <w:r w:rsidR="009E0EFC" w:rsidRPr="004C0CD6">
        <w:rPr>
          <w:rFonts w:ascii="Times New Roman" w:hAnsi="Times New Roman"/>
          <w:sz w:val="26"/>
          <w:szCs w:val="26"/>
        </w:rPr>
        <w:t xml:space="preserve">н воздерживаться от совершения </w:t>
      </w:r>
      <w:r w:rsidRPr="004C0CD6">
        <w:rPr>
          <w:rFonts w:ascii="Times New Roman" w:hAnsi="Times New Roman"/>
          <w:sz w:val="26"/>
          <w:szCs w:val="26"/>
        </w:rPr>
        <w:t>действий, которые могут нанести ущерб музейной деятельности в целом и профессиональному сообществу, даже если эти действия принесут краткосрочную выгоду ему или его музею.</w:t>
      </w:r>
    </w:p>
    <w:p w:rsidR="00D027ED" w:rsidRPr="004C0CD6" w:rsidRDefault="00D027ED" w:rsidP="00D027E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magenta"/>
        </w:rPr>
      </w:pPr>
      <w:r w:rsidRPr="004C0CD6">
        <w:rPr>
          <w:rFonts w:ascii="Times New Roman" w:hAnsi="Times New Roman"/>
          <w:sz w:val="26"/>
          <w:szCs w:val="26"/>
        </w:rPr>
        <w:t xml:space="preserve">Музейные работники не должны конкурировать со своим музеем ни в области приобретения предметов, ни в иных вопросах, касающихся их личных коллекций. </w:t>
      </w:r>
    </w:p>
    <w:p w:rsidR="00D027ED" w:rsidRPr="004C0CD6" w:rsidRDefault="00D027ED" w:rsidP="00D027E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magenta"/>
        </w:rPr>
      </w:pPr>
      <w:r w:rsidRPr="004C0CD6">
        <w:rPr>
          <w:rFonts w:ascii="Times New Roman" w:hAnsi="Times New Roman"/>
          <w:sz w:val="26"/>
          <w:szCs w:val="26"/>
        </w:rPr>
        <w:t>Музейные работники не должны получать от торговцев, аукционистов или иных лиц никаких подарков или личных услуг, предоставляемых с целью побудить их купить или продать музейные предметы или же совершить какие-либо действия, связанные с их работой и положением в музее, или воздержаться от совершения таких действий.</w:t>
      </w:r>
    </w:p>
    <w:p w:rsidR="00316269" w:rsidRPr="004C0CD6" w:rsidRDefault="00316269" w:rsidP="0031626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C0CD6">
        <w:rPr>
          <w:rFonts w:ascii="Times New Roman" w:hAnsi="Times New Roman"/>
          <w:sz w:val="26"/>
          <w:szCs w:val="26"/>
        </w:rPr>
        <w:t xml:space="preserve">Музейный работник не должен, ни при каких обстоятельствах, требовать от своих коллег, подчиненных или руководителя, чтобы они совершали действия, которые можно расценить как противоречащие положениям российского законодательства или настоящего Кодекса. </w:t>
      </w:r>
    </w:p>
    <w:p w:rsidR="00316269" w:rsidRPr="004C0CD6" w:rsidRDefault="00316269" w:rsidP="0031626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C0CD6">
        <w:rPr>
          <w:rFonts w:ascii="Times New Roman" w:hAnsi="Times New Roman"/>
          <w:sz w:val="26"/>
          <w:szCs w:val="26"/>
        </w:rPr>
        <w:t xml:space="preserve">Хотя музейные работники имеют право на личную независимость, они </w:t>
      </w:r>
      <w:r w:rsidR="00012309" w:rsidRPr="004C0CD6">
        <w:rPr>
          <w:rFonts w:ascii="Times New Roman" w:hAnsi="Times New Roman"/>
          <w:sz w:val="26"/>
          <w:szCs w:val="26"/>
        </w:rPr>
        <w:t xml:space="preserve">не </w:t>
      </w:r>
      <w:r w:rsidRPr="004C0CD6">
        <w:rPr>
          <w:rFonts w:ascii="Times New Roman" w:hAnsi="Times New Roman"/>
          <w:sz w:val="26"/>
          <w:szCs w:val="26"/>
        </w:rPr>
        <w:t xml:space="preserve">должны </w:t>
      </w:r>
      <w:r w:rsidR="00012309" w:rsidRPr="004C0CD6">
        <w:rPr>
          <w:rFonts w:ascii="Times New Roman" w:hAnsi="Times New Roman"/>
          <w:sz w:val="26"/>
          <w:szCs w:val="26"/>
        </w:rPr>
        <w:t>смешивать интересы</w:t>
      </w:r>
      <w:r w:rsidRPr="004C0CD6">
        <w:rPr>
          <w:rFonts w:ascii="Times New Roman" w:hAnsi="Times New Roman"/>
          <w:sz w:val="26"/>
          <w:szCs w:val="26"/>
        </w:rPr>
        <w:t xml:space="preserve"> собственно</w:t>
      </w:r>
      <w:r w:rsidR="00012309" w:rsidRPr="004C0CD6">
        <w:rPr>
          <w:rFonts w:ascii="Times New Roman" w:hAnsi="Times New Roman"/>
          <w:sz w:val="26"/>
          <w:szCs w:val="26"/>
        </w:rPr>
        <w:t>го</w:t>
      </w:r>
      <w:r w:rsidRPr="004C0CD6">
        <w:rPr>
          <w:rFonts w:ascii="Times New Roman" w:hAnsi="Times New Roman"/>
          <w:sz w:val="26"/>
          <w:szCs w:val="26"/>
        </w:rPr>
        <w:t xml:space="preserve"> дел</w:t>
      </w:r>
      <w:r w:rsidR="00012309" w:rsidRPr="004C0CD6">
        <w:rPr>
          <w:rFonts w:ascii="Times New Roman" w:hAnsi="Times New Roman"/>
          <w:sz w:val="26"/>
          <w:szCs w:val="26"/>
        </w:rPr>
        <w:t>а</w:t>
      </w:r>
      <w:r w:rsidRPr="004C0CD6">
        <w:rPr>
          <w:rFonts w:ascii="Times New Roman" w:hAnsi="Times New Roman"/>
          <w:sz w:val="26"/>
          <w:szCs w:val="26"/>
        </w:rPr>
        <w:t xml:space="preserve"> и профессиональн</w:t>
      </w:r>
      <w:r w:rsidR="00012309" w:rsidRPr="004C0CD6">
        <w:rPr>
          <w:rFonts w:ascii="Times New Roman" w:hAnsi="Times New Roman"/>
          <w:sz w:val="26"/>
          <w:szCs w:val="26"/>
        </w:rPr>
        <w:t>о</w:t>
      </w:r>
      <w:r w:rsidRPr="004C0CD6">
        <w:rPr>
          <w:rFonts w:ascii="Times New Roman" w:hAnsi="Times New Roman"/>
          <w:sz w:val="26"/>
          <w:szCs w:val="26"/>
        </w:rPr>
        <w:t xml:space="preserve">й </w:t>
      </w:r>
      <w:r w:rsidR="00012309" w:rsidRPr="004C0CD6">
        <w:rPr>
          <w:rFonts w:ascii="Times New Roman" w:hAnsi="Times New Roman"/>
          <w:sz w:val="26"/>
          <w:szCs w:val="26"/>
        </w:rPr>
        <w:t xml:space="preserve">работы в музее. </w:t>
      </w:r>
      <w:r w:rsidRPr="004C0CD6">
        <w:rPr>
          <w:rFonts w:ascii="Times New Roman" w:hAnsi="Times New Roman"/>
          <w:sz w:val="26"/>
          <w:szCs w:val="26"/>
        </w:rPr>
        <w:t>Они не должны работать за вознаграждение или выполнять заказы за пределами музея, если это вступает в конфликт с интересами музея.</w:t>
      </w:r>
    </w:p>
    <w:p w:rsidR="003777FF" w:rsidRPr="004C0CD6" w:rsidRDefault="003777FF" w:rsidP="000A22FB">
      <w:pPr>
        <w:pStyle w:val="1"/>
        <w:jc w:val="both"/>
        <w:rPr>
          <w:rStyle w:val="a5"/>
          <w:rFonts w:ascii="Times New Roman" w:hAnsi="Times New Roman" w:cs="Times New Roman"/>
          <w:b/>
          <w:color w:val="auto"/>
          <w:sz w:val="26"/>
          <w:szCs w:val="26"/>
        </w:rPr>
      </w:pPr>
      <w:bookmarkStart w:id="7" w:name="_Toc456609804"/>
      <w:r w:rsidRPr="004C0CD6">
        <w:rPr>
          <w:rStyle w:val="a5"/>
          <w:rFonts w:ascii="Times New Roman" w:hAnsi="Times New Roman" w:cs="Times New Roman"/>
          <w:b/>
          <w:color w:val="auto"/>
          <w:sz w:val="26"/>
          <w:szCs w:val="26"/>
        </w:rPr>
        <w:t>Заключительные положения.</w:t>
      </w:r>
      <w:bookmarkEnd w:id="7"/>
    </w:p>
    <w:p w:rsidR="00E539DD" w:rsidRPr="004C0CD6" w:rsidRDefault="00E539DD" w:rsidP="003E07F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C0CD6">
        <w:rPr>
          <w:rFonts w:ascii="Times New Roman" w:hAnsi="Times New Roman"/>
          <w:sz w:val="26"/>
          <w:szCs w:val="26"/>
        </w:rPr>
        <w:t>Знание и соблюдение Кодекса является делом чести, профессиональной ответственности и признаком профессионализма музейного работника.</w:t>
      </w:r>
    </w:p>
    <w:p w:rsidR="00F86E1D" w:rsidRDefault="00F86E1D" w:rsidP="00254B53">
      <w:pPr>
        <w:jc w:val="both"/>
      </w:pPr>
    </w:p>
    <w:sectPr w:rsidR="00F86E1D" w:rsidSect="000A22FB">
      <w:footerReference w:type="default" r:id="rId9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FBA" w:rsidRDefault="00346FBA" w:rsidP="003E07F7">
      <w:pPr>
        <w:spacing w:after="0" w:line="240" w:lineRule="auto"/>
      </w:pPr>
      <w:r>
        <w:separator/>
      </w:r>
    </w:p>
  </w:endnote>
  <w:endnote w:type="continuationSeparator" w:id="0">
    <w:p w:rsidR="00346FBA" w:rsidRDefault="00346FBA" w:rsidP="003E0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8230931"/>
      <w:docPartObj>
        <w:docPartGallery w:val="Page Numbers (Bottom of Page)"/>
        <w:docPartUnique/>
      </w:docPartObj>
    </w:sdtPr>
    <w:sdtContent>
      <w:p w:rsidR="004C0CD6" w:rsidRDefault="004C0CD6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B444E" w:rsidRDefault="003B444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FBA" w:rsidRDefault="00346FBA" w:rsidP="003E07F7">
      <w:pPr>
        <w:spacing w:after="0" w:line="240" w:lineRule="auto"/>
      </w:pPr>
      <w:r>
        <w:separator/>
      </w:r>
    </w:p>
  </w:footnote>
  <w:footnote w:type="continuationSeparator" w:id="0">
    <w:p w:rsidR="00346FBA" w:rsidRDefault="00346FBA" w:rsidP="003E0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27F11"/>
    <w:multiLevelType w:val="hybridMultilevel"/>
    <w:tmpl w:val="0B54037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3355408"/>
    <w:multiLevelType w:val="hybridMultilevel"/>
    <w:tmpl w:val="DD70AFE0"/>
    <w:lvl w:ilvl="0" w:tplc="1EBC734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FCA"/>
    <w:rsid w:val="00007817"/>
    <w:rsid w:val="000101A4"/>
    <w:rsid w:val="00012309"/>
    <w:rsid w:val="0002122E"/>
    <w:rsid w:val="000225FB"/>
    <w:rsid w:val="000508A3"/>
    <w:rsid w:val="000577D1"/>
    <w:rsid w:val="000652EE"/>
    <w:rsid w:val="00095EA1"/>
    <w:rsid w:val="000A22FB"/>
    <w:rsid w:val="000B4008"/>
    <w:rsid w:val="000D40C4"/>
    <w:rsid w:val="000E033E"/>
    <w:rsid w:val="0011039A"/>
    <w:rsid w:val="001144AC"/>
    <w:rsid w:val="00114E6A"/>
    <w:rsid w:val="00121C5A"/>
    <w:rsid w:val="0012269D"/>
    <w:rsid w:val="00133D9E"/>
    <w:rsid w:val="00134C1B"/>
    <w:rsid w:val="00162897"/>
    <w:rsid w:val="001712F2"/>
    <w:rsid w:val="00180C22"/>
    <w:rsid w:val="00194FAF"/>
    <w:rsid w:val="00195E30"/>
    <w:rsid w:val="001B5DEE"/>
    <w:rsid w:val="001F1478"/>
    <w:rsid w:val="00214FF1"/>
    <w:rsid w:val="00227BDE"/>
    <w:rsid w:val="00254B53"/>
    <w:rsid w:val="00260A4F"/>
    <w:rsid w:val="002625FD"/>
    <w:rsid w:val="00277D89"/>
    <w:rsid w:val="00286687"/>
    <w:rsid w:val="002A2F0E"/>
    <w:rsid w:val="002D6C4A"/>
    <w:rsid w:val="002F4FCA"/>
    <w:rsid w:val="00304925"/>
    <w:rsid w:val="003103D3"/>
    <w:rsid w:val="00316269"/>
    <w:rsid w:val="00346D1A"/>
    <w:rsid w:val="00346FBA"/>
    <w:rsid w:val="00363194"/>
    <w:rsid w:val="003777FF"/>
    <w:rsid w:val="0039000D"/>
    <w:rsid w:val="00393DCD"/>
    <w:rsid w:val="003968D8"/>
    <w:rsid w:val="003B444E"/>
    <w:rsid w:val="003C59F8"/>
    <w:rsid w:val="003E07F7"/>
    <w:rsid w:val="003E3E0C"/>
    <w:rsid w:val="003E4E33"/>
    <w:rsid w:val="003F1023"/>
    <w:rsid w:val="0041581E"/>
    <w:rsid w:val="00445226"/>
    <w:rsid w:val="00494338"/>
    <w:rsid w:val="004A143C"/>
    <w:rsid w:val="004B1F6D"/>
    <w:rsid w:val="004B5A76"/>
    <w:rsid w:val="004C0CD6"/>
    <w:rsid w:val="004C5E9E"/>
    <w:rsid w:val="004C77C3"/>
    <w:rsid w:val="004E6D53"/>
    <w:rsid w:val="004F3BED"/>
    <w:rsid w:val="004F62CC"/>
    <w:rsid w:val="00513006"/>
    <w:rsid w:val="005326C4"/>
    <w:rsid w:val="00543615"/>
    <w:rsid w:val="00544738"/>
    <w:rsid w:val="0054728F"/>
    <w:rsid w:val="005541E8"/>
    <w:rsid w:val="0057028C"/>
    <w:rsid w:val="00574726"/>
    <w:rsid w:val="005757FF"/>
    <w:rsid w:val="00593CA1"/>
    <w:rsid w:val="005A6609"/>
    <w:rsid w:val="005E21A3"/>
    <w:rsid w:val="005E7BCF"/>
    <w:rsid w:val="005F36E3"/>
    <w:rsid w:val="006012D4"/>
    <w:rsid w:val="006102FD"/>
    <w:rsid w:val="00611416"/>
    <w:rsid w:val="00621AAC"/>
    <w:rsid w:val="00621E6E"/>
    <w:rsid w:val="00623C10"/>
    <w:rsid w:val="0063572A"/>
    <w:rsid w:val="00635BE8"/>
    <w:rsid w:val="00662D86"/>
    <w:rsid w:val="00682EB3"/>
    <w:rsid w:val="006D7AC7"/>
    <w:rsid w:val="006E64B4"/>
    <w:rsid w:val="006E65EF"/>
    <w:rsid w:val="006F2DAD"/>
    <w:rsid w:val="00714C18"/>
    <w:rsid w:val="007235F9"/>
    <w:rsid w:val="00755FB3"/>
    <w:rsid w:val="00787A96"/>
    <w:rsid w:val="007A1E96"/>
    <w:rsid w:val="007A67C1"/>
    <w:rsid w:val="007B40D2"/>
    <w:rsid w:val="007B76FB"/>
    <w:rsid w:val="007C3DD6"/>
    <w:rsid w:val="007C410F"/>
    <w:rsid w:val="007D74B5"/>
    <w:rsid w:val="007F7A45"/>
    <w:rsid w:val="00815102"/>
    <w:rsid w:val="00830FA0"/>
    <w:rsid w:val="00836741"/>
    <w:rsid w:val="008442B3"/>
    <w:rsid w:val="0085019E"/>
    <w:rsid w:val="00865625"/>
    <w:rsid w:val="008A017A"/>
    <w:rsid w:val="008A60C1"/>
    <w:rsid w:val="008E4EDC"/>
    <w:rsid w:val="00911929"/>
    <w:rsid w:val="0091732B"/>
    <w:rsid w:val="00923DA4"/>
    <w:rsid w:val="009303E9"/>
    <w:rsid w:val="009374FF"/>
    <w:rsid w:val="009378D6"/>
    <w:rsid w:val="00941345"/>
    <w:rsid w:val="0095113E"/>
    <w:rsid w:val="00974D5E"/>
    <w:rsid w:val="0097697D"/>
    <w:rsid w:val="00990CBC"/>
    <w:rsid w:val="00991431"/>
    <w:rsid w:val="009B526F"/>
    <w:rsid w:val="009B629D"/>
    <w:rsid w:val="009C0971"/>
    <w:rsid w:val="009D5B30"/>
    <w:rsid w:val="009E0EFC"/>
    <w:rsid w:val="00A031CA"/>
    <w:rsid w:val="00A04599"/>
    <w:rsid w:val="00A24660"/>
    <w:rsid w:val="00A43D45"/>
    <w:rsid w:val="00A60046"/>
    <w:rsid w:val="00A76499"/>
    <w:rsid w:val="00A9535B"/>
    <w:rsid w:val="00AC3F93"/>
    <w:rsid w:val="00AE51D0"/>
    <w:rsid w:val="00B107EB"/>
    <w:rsid w:val="00B14798"/>
    <w:rsid w:val="00B37580"/>
    <w:rsid w:val="00B4361A"/>
    <w:rsid w:val="00B46994"/>
    <w:rsid w:val="00B579BC"/>
    <w:rsid w:val="00B638EF"/>
    <w:rsid w:val="00B64D33"/>
    <w:rsid w:val="00B75D78"/>
    <w:rsid w:val="00B83FEA"/>
    <w:rsid w:val="00B9721C"/>
    <w:rsid w:val="00BA15D4"/>
    <w:rsid w:val="00BC3C8D"/>
    <w:rsid w:val="00BE119A"/>
    <w:rsid w:val="00C139FF"/>
    <w:rsid w:val="00C14CF5"/>
    <w:rsid w:val="00C36388"/>
    <w:rsid w:val="00C8096E"/>
    <w:rsid w:val="00C8361E"/>
    <w:rsid w:val="00C87EDD"/>
    <w:rsid w:val="00CA0115"/>
    <w:rsid w:val="00CB37C4"/>
    <w:rsid w:val="00CC0068"/>
    <w:rsid w:val="00CD6BCD"/>
    <w:rsid w:val="00CE1BA8"/>
    <w:rsid w:val="00CF5B38"/>
    <w:rsid w:val="00CF6B30"/>
    <w:rsid w:val="00D027ED"/>
    <w:rsid w:val="00D143FF"/>
    <w:rsid w:val="00D23133"/>
    <w:rsid w:val="00D45087"/>
    <w:rsid w:val="00D66699"/>
    <w:rsid w:val="00D839B2"/>
    <w:rsid w:val="00D930E3"/>
    <w:rsid w:val="00DA465F"/>
    <w:rsid w:val="00DC04D4"/>
    <w:rsid w:val="00DE3E34"/>
    <w:rsid w:val="00E0141C"/>
    <w:rsid w:val="00E22173"/>
    <w:rsid w:val="00E415B0"/>
    <w:rsid w:val="00E46288"/>
    <w:rsid w:val="00E539DD"/>
    <w:rsid w:val="00E562DB"/>
    <w:rsid w:val="00E837F5"/>
    <w:rsid w:val="00E912E7"/>
    <w:rsid w:val="00EE2C85"/>
    <w:rsid w:val="00EE38A2"/>
    <w:rsid w:val="00EE50FB"/>
    <w:rsid w:val="00EE6766"/>
    <w:rsid w:val="00F13567"/>
    <w:rsid w:val="00F17031"/>
    <w:rsid w:val="00F173DA"/>
    <w:rsid w:val="00F34C23"/>
    <w:rsid w:val="00F419C6"/>
    <w:rsid w:val="00F5140B"/>
    <w:rsid w:val="00F51A34"/>
    <w:rsid w:val="00F54FED"/>
    <w:rsid w:val="00F70769"/>
    <w:rsid w:val="00F743A3"/>
    <w:rsid w:val="00F86E1D"/>
    <w:rsid w:val="00F941BB"/>
    <w:rsid w:val="00FC50DD"/>
    <w:rsid w:val="00FD0F6E"/>
    <w:rsid w:val="00FD686F"/>
    <w:rsid w:val="00FE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F6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3777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3777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F4F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A43D45"/>
    <w:pPr>
      <w:ind w:left="720"/>
      <w:contextualSpacing/>
    </w:pPr>
  </w:style>
  <w:style w:type="character" w:styleId="a5">
    <w:name w:val="Strong"/>
    <w:basedOn w:val="a0"/>
    <w:qFormat/>
    <w:locked/>
    <w:rsid w:val="00FD0F6E"/>
    <w:rPr>
      <w:b/>
      <w:bCs/>
    </w:rPr>
  </w:style>
  <w:style w:type="paragraph" w:styleId="a6">
    <w:name w:val="Title"/>
    <w:basedOn w:val="a"/>
    <w:next w:val="a"/>
    <w:link w:val="a7"/>
    <w:qFormat/>
    <w:locked/>
    <w:rsid w:val="003777F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rsid w:val="003777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3777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3777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toc 2"/>
    <w:basedOn w:val="a"/>
    <w:next w:val="a"/>
    <w:autoRedefine/>
    <w:uiPriority w:val="39"/>
    <w:locked/>
    <w:rsid w:val="000A22FB"/>
    <w:pPr>
      <w:tabs>
        <w:tab w:val="right" w:leader="dot" w:pos="9356"/>
      </w:tabs>
      <w:spacing w:after="100"/>
      <w:ind w:left="220"/>
    </w:pPr>
  </w:style>
  <w:style w:type="paragraph" w:styleId="11">
    <w:name w:val="toc 1"/>
    <w:basedOn w:val="a"/>
    <w:next w:val="a"/>
    <w:autoRedefine/>
    <w:uiPriority w:val="39"/>
    <w:locked/>
    <w:rsid w:val="000A22FB"/>
    <w:pPr>
      <w:tabs>
        <w:tab w:val="right" w:leader="dot" w:pos="9356"/>
      </w:tabs>
      <w:spacing w:after="100"/>
    </w:pPr>
  </w:style>
  <w:style w:type="character" w:styleId="a8">
    <w:name w:val="Hyperlink"/>
    <w:basedOn w:val="a0"/>
    <w:uiPriority w:val="99"/>
    <w:unhideWhenUsed/>
    <w:rsid w:val="00635BE8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3E07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E07F7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3E07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E07F7"/>
    <w:rPr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286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866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F6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3777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3777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F4F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A43D45"/>
    <w:pPr>
      <w:ind w:left="720"/>
      <w:contextualSpacing/>
    </w:pPr>
  </w:style>
  <w:style w:type="character" w:styleId="a5">
    <w:name w:val="Strong"/>
    <w:basedOn w:val="a0"/>
    <w:qFormat/>
    <w:locked/>
    <w:rsid w:val="00FD0F6E"/>
    <w:rPr>
      <w:b/>
      <w:bCs/>
    </w:rPr>
  </w:style>
  <w:style w:type="paragraph" w:styleId="a6">
    <w:name w:val="Title"/>
    <w:basedOn w:val="a"/>
    <w:next w:val="a"/>
    <w:link w:val="a7"/>
    <w:qFormat/>
    <w:locked/>
    <w:rsid w:val="003777F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rsid w:val="003777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3777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3777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toc 2"/>
    <w:basedOn w:val="a"/>
    <w:next w:val="a"/>
    <w:autoRedefine/>
    <w:uiPriority w:val="39"/>
    <w:locked/>
    <w:rsid w:val="000A22FB"/>
    <w:pPr>
      <w:tabs>
        <w:tab w:val="right" w:leader="dot" w:pos="9356"/>
      </w:tabs>
      <w:spacing w:after="100"/>
      <w:ind w:left="220"/>
    </w:pPr>
  </w:style>
  <w:style w:type="paragraph" w:styleId="11">
    <w:name w:val="toc 1"/>
    <w:basedOn w:val="a"/>
    <w:next w:val="a"/>
    <w:autoRedefine/>
    <w:uiPriority w:val="39"/>
    <w:locked/>
    <w:rsid w:val="000A22FB"/>
    <w:pPr>
      <w:tabs>
        <w:tab w:val="right" w:leader="dot" w:pos="9356"/>
      </w:tabs>
      <w:spacing w:after="100"/>
    </w:pPr>
  </w:style>
  <w:style w:type="character" w:styleId="a8">
    <w:name w:val="Hyperlink"/>
    <w:basedOn w:val="a0"/>
    <w:uiPriority w:val="99"/>
    <w:unhideWhenUsed/>
    <w:rsid w:val="00635BE8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3E07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E07F7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3E07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E07F7"/>
    <w:rPr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286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866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FB9BD-257F-4D74-A9EC-DC2BB7B48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1905</Words>
  <Characters>14235</Characters>
  <Application>Microsoft Office Word</Application>
  <DocSecurity>0</DocSecurity>
  <Lines>118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СТРУКТУРА</vt:lpstr>
    </vt:vector>
  </TitlesOfParts>
  <Company>HP</Company>
  <LinksUpToDate>false</LinksUpToDate>
  <CharactersWithSpaces>16108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</dc:title>
  <dc:creator>samsung</dc:creator>
  <cp:lastModifiedBy>HP</cp:lastModifiedBy>
  <cp:revision>2</cp:revision>
  <cp:lastPrinted>2016-07-19T08:44:00Z</cp:lastPrinted>
  <dcterms:created xsi:type="dcterms:W3CDTF">2019-06-17T12:00:00Z</dcterms:created>
  <dcterms:modified xsi:type="dcterms:W3CDTF">2019-06-17T12:00:00Z</dcterms:modified>
</cp:coreProperties>
</file>